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33076" w14:textId="77777777" w:rsidR="00FA77BE" w:rsidRPr="00DA660B" w:rsidRDefault="00FA77BE" w:rsidP="00FA77BE">
      <w:pPr>
        <w:rPr>
          <w:rFonts w:ascii="Century Gothic" w:hAnsi="Century Gothic"/>
        </w:rPr>
      </w:pPr>
    </w:p>
    <w:p w14:paraId="72C6EC1E" w14:textId="77777777" w:rsidR="00FA77BE" w:rsidRPr="00DA660B" w:rsidRDefault="00FA77BE" w:rsidP="00FA77BE">
      <w:pPr>
        <w:rPr>
          <w:rFonts w:ascii="Century Gothic" w:hAnsi="Century Gothic"/>
        </w:rPr>
      </w:pPr>
    </w:p>
    <w:p w14:paraId="545D1F27" w14:textId="77777777" w:rsidR="00FA77BE" w:rsidRPr="00DA660B" w:rsidRDefault="00FA77BE" w:rsidP="00FA77BE">
      <w:pPr>
        <w:rPr>
          <w:rFonts w:ascii="Century Gothic" w:hAnsi="Century Gothic"/>
        </w:rPr>
      </w:pPr>
    </w:p>
    <w:tbl>
      <w:tblPr>
        <w:tblW w:w="10206" w:type="dxa"/>
        <w:tblLayout w:type="fixed"/>
        <w:tblLook w:val="0000" w:firstRow="0" w:lastRow="0" w:firstColumn="0" w:lastColumn="0" w:noHBand="0" w:noVBand="0"/>
      </w:tblPr>
      <w:tblGrid>
        <w:gridCol w:w="2613"/>
        <w:gridCol w:w="2474"/>
        <w:gridCol w:w="2337"/>
        <w:gridCol w:w="2782"/>
      </w:tblGrid>
      <w:tr w:rsidR="00FA77BE" w:rsidRPr="00DA660B" w14:paraId="7557F796" w14:textId="77777777" w:rsidTr="00920107">
        <w:trPr>
          <w:cantSplit/>
          <w:trHeight w:hRule="exact" w:val="1580"/>
        </w:trPr>
        <w:tc>
          <w:tcPr>
            <w:tcW w:w="5087" w:type="dxa"/>
            <w:gridSpan w:val="2"/>
          </w:tcPr>
          <w:p w14:paraId="1380F682" w14:textId="77777777" w:rsidR="00FA77BE" w:rsidRPr="00DA660B" w:rsidRDefault="00FA77BE" w:rsidP="00920107">
            <w:pPr>
              <w:spacing w:after="0" w:line="240" w:lineRule="auto"/>
              <w:rPr>
                <w:rFonts w:ascii="Century Gothic" w:hAnsi="Century Gothic" w:cs="Arial"/>
              </w:rPr>
            </w:pPr>
          </w:p>
          <w:p w14:paraId="5652FCD1" w14:textId="66CDC9AD" w:rsidR="007026D3" w:rsidRDefault="007026D3" w:rsidP="00920107">
            <w:pPr>
              <w:pStyle w:val="PlainText"/>
              <w:rPr>
                <w:rFonts w:cs="Arial"/>
                <w:sz w:val="24"/>
                <w:szCs w:val="24"/>
              </w:rPr>
            </w:pPr>
            <w:r>
              <w:rPr>
                <w:rFonts w:cs="Arial"/>
                <w:sz w:val="24"/>
                <w:szCs w:val="24"/>
              </w:rPr>
              <w:t>XXX</w:t>
            </w:r>
          </w:p>
          <w:p w14:paraId="4EF5AB42" w14:textId="05AE96B1" w:rsidR="00FA77BE" w:rsidRPr="00DA660B" w:rsidRDefault="00FA77BE" w:rsidP="00920107">
            <w:pPr>
              <w:pStyle w:val="PlainText"/>
              <w:rPr>
                <w:rFonts w:cs="Arial"/>
                <w:sz w:val="24"/>
                <w:szCs w:val="24"/>
              </w:rPr>
            </w:pPr>
            <w:r w:rsidRPr="00DA660B">
              <w:rPr>
                <w:rFonts w:cs="Arial"/>
                <w:sz w:val="24"/>
                <w:szCs w:val="24"/>
              </w:rPr>
              <w:t xml:space="preserve">Sent via email: </w:t>
            </w:r>
            <w:r w:rsidR="00061446">
              <w:rPr>
                <w:rFonts w:cs="Arial"/>
                <w:sz w:val="24"/>
                <w:szCs w:val="24"/>
                <w:lang w:val="en-US"/>
              </w:rPr>
              <w:t>XXX</w:t>
            </w:r>
          </w:p>
        </w:tc>
        <w:tc>
          <w:tcPr>
            <w:tcW w:w="2337" w:type="dxa"/>
          </w:tcPr>
          <w:p w14:paraId="41B7D8B2" w14:textId="77777777" w:rsidR="00FA77BE" w:rsidRPr="00DA660B" w:rsidRDefault="00FA77BE" w:rsidP="00920107">
            <w:pPr>
              <w:pStyle w:val="Header"/>
              <w:spacing w:after="0" w:line="240" w:lineRule="auto"/>
              <w:rPr>
                <w:rFonts w:ascii="Century Gothic" w:hAnsi="Century Gothic" w:cs="Arial"/>
              </w:rPr>
            </w:pPr>
            <w:r w:rsidRPr="00DA660B">
              <w:rPr>
                <w:rFonts w:ascii="Century Gothic" w:hAnsi="Century Gothic" w:cs="Arial"/>
                <w:b/>
                <w:noProof/>
              </w:rPr>
              <w:drawing>
                <wp:anchor distT="0" distB="0" distL="114300" distR="114300" simplePos="0" relativeHeight="251661312" behindDoc="0" locked="0" layoutInCell="1" allowOverlap="1" wp14:anchorId="2D4C8232" wp14:editId="6B2B7CDF">
                  <wp:simplePos x="0" y="0"/>
                  <wp:positionH relativeFrom="column">
                    <wp:posOffset>626745</wp:posOffset>
                  </wp:positionH>
                  <wp:positionV relativeFrom="paragraph">
                    <wp:posOffset>514350</wp:posOffset>
                  </wp:positionV>
                  <wp:extent cx="391795" cy="506095"/>
                  <wp:effectExtent l="0" t="0" r="8255" b="825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1795" cy="506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660B">
              <w:rPr>
                <w:rFonts w:ascii="Century Gothic" w:hAnsi="Century Gothic" w:cs="Arial"/>
                <w:noProof/>
              </w:rPr>
              <w:drawing>
                <wp:anchor distT="0" distB="0" distL="114300" distR="114300" simplePos="0" relativeHeight="251660288" behindDoc="0" locked="0" layoutInCell="1" allowOverlap="1" wp14:anchorId="7E626680" wp14:editId="2003477F">
                  <wp:simplePos x="0" y="0"/>
                  <wp:positionH relativeFrom="column">
                    <wp:posOffset>4794250</wp:posOffset>
                  </wp:positionH>
                  <wp:positionV relativeFrom="paragraph">
                    <wp:posOffset>1997710</wp:posOffset>
                  </wp:positionV>
                  <wp:extent cx="391795" cy="506095"/>
                  <wp:effectExtent l="0" t="0" r="8255" b="825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1795" cy="506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660B">
              <w:rPr>
                <w:rFonts w:ascii="Century Gothic" w:hAnsi="Century Gothic" w:cs="Arial"/>
                <w:noProof/>
              </w:rPr>
              <w:drawing>
                <wp:anchor distT="0" distB="0" distL="114300" distR="114300" simplePos="0" relativeHeight="251659264" behindDoc="1" locked="0" layoutInCell="1" allowOverlap="1" wp14:anchorId="38DA8484" wp14:editId="321A8A54">
                  <wp:simplePos x="0" y="0"/>
                  <wp:positionH relativeFrom="column">
                    <wp:posOffset>551815</wp:posOffset>
                  </wp:positionH>
                  <wp:positionV relativeFrom="paragraph">
                    <wp:posOffset>68580</wp:posOffset>
                  </wp:positionV>
                  <wp:extent cx="455930" cy="455930"/>
                  <wp:effectExtent l="0" t="0" r="1270" b="1270"/>
                  <wp:wrapTight wrapText="bothSides">
                    <wp:wrapPolygon edited="0">
                      <wp:start x="0" y="0"/>
                      <wp:lineTo x="0" y="20758"/>
                      <wp:lineTo x="20758" y="20758"/>
                      <wp:lineTo x="2075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5930" cy="455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782" w:type="dxa"/>
          </w:tcPr>
          <w:p w14:paraId="4500F6B6" w14:textId="77777777" w:rsidR="00FA77BE" w:rsidRPr="00DA660B" w:rsidRDefault="00FA77BE" w:rsidP="00920107">
            <w:pPr>
              <w:pStyle w:val="Header"/>
              <w:spacing w:after="0" w:line="240" w:lineRule="auto"/>
              <w:rPr>
                <w:rFonts w:ascii="Century Gothic" w:hAnsi="Century Gothic" w:cs="Arial"/>
                <w:b/>
              </w:rPr>
            </w:pPr>
            <w:r w:rsidRPr="00DA660B">
              <w:rPr>
                <w:rFonts w:ascii="Century Gothic" w:hAnsi="Century Gothic" w:cs="Arial"/>
                <w:b/>
              </w:rPr>
              <w:t>Police Headquarters</w:t>
            </w:r>
          </w:p>
          <w:p w14:paraId="510579FC" w14:textId="77777777" w:rsidR="00FA77BE" w:rsidRPr="00DA660B" w:rsidRDefault="00FA77BE" w:rsidP="00920107">
            <w:pPr>
              <w:pStyle w:val="Header"/>
              <w:spacing w:after="0" w:line="240" w:lineRule="auto"/>
              <w:rPr>
                <w:rFonts w:ascii="Century Gothic" w:hAnsi="Century Gothic" w:cs="Arial"/>
              </w:rPr>
            </w:pPr>
            <w:r w:rsidRPr="00DA660B">
              <w:rPr>
                <w:rFonts w:ascii="Century Gothic" w:hAnsi="Century Gothic" w:cs="Arial"/>
              </w:rPr>
              <w:t>London Road</w:t>
            </w:r>
          </w:p>
          <w:p w14:paraId="5A259887" w14:textId="77777777" w:rsidR="00FA77BE" w:rsidRPr="00DA660B" w:rsidRDefault="00FA77BE" w:rsidP="00920107">
            <w:pPr>
              <w:pStyle w:val="Header"/>
              <w:spacing w:after="0" w:line="240" w:lineRule="auto"/>
              <w:rPr>
                <w:rFonts w:ascii="Century Gothic" w:hAnsi="Century Gothic" w:cs="Arial"/>
              </w:rPr>
            </w:pPr>
            <w:r w:rsidRPr="00DA660B">
              <w:rPr>
                <w:rFonts w:ascii="Century Gothic" w:hAnsi="Century Gothic" w:cs="Arial"/>
              </w:rPr>
              <w:t>DEVIZES</w:t>
            </w:r>
          </w:p>
          <w:p w14:paraId="6F596708" w14:textId="77777777" w:rsidR="00FA77BE" w:rsidRPr="00DA660B" w:rsidRDefault="00FA77BE" w:rsidP="00920107">
            <w:pPr>
              <w:pStyle w:val="Header"/>
              <w:spacing w:after="0" w:line="240" w:lineRule="auto"/>
              <w:rPr>
                <w:rFonts w:ascii="Century Gothic" w:hAnsi="Century Gothic" w:cs="Arial"/>
              </w:rPr>
            </w:pPr>
            <w:r w:rsidRPr="00DA660B">
              <w:rPr>
                <w:rFonts w:ascii="Century Gothic" w:hAnsi="Century Gothic" w:cs="Arial"/>
              </w:rPr>
              <w:t>Wiltshire</w:t>
            </w:r>
          </w:p>
          <w:p w14:paraId="53D27EA3" w14:textId="77777777" w:rsidR="00FA77BE" w:rsidRPr="00DA660B" w:rsidRDefault="00FA77BE" w:rsidP="00920107">
            <w:pPr>
              <w:pStyle w:val="Header"/>
              <w:spacing w:after="0" w:line="240" w:lineRule="auto"/>
              <w:rPr>
                <w:rFonts w:ascii="Century Gothic" w:hAnsi="Century Gothic" w:cs="Arial"/>
              </w:rPr>
            </w:pPr>
            <w:r w:rsidRPr="00DA660B">
              <w:rPr>
                <w:rFonts w:ascii="Century Gothic" w:hAnsi="Century Gothic" w:cs="Arial"/>
              </w:rPr>
              <w:t>SN10 2DN</w:t>
            </w:r>
          </w:p>
          <w:p w14:paraId="4D51203C" w14:textId="77777777" w:rsidR="00FA77BE" w:rsidRPr="00DA660B" w:rsidRDefault="00FA77BE" w:rsidP="00920107">
            <w:pPr>
              <w:pStyle w:val="Header"/>
              <w:spacing w:after="0" w:line="240" w:lineRule="auto"/>
              <w:rPr>
                <w:rFonts w:ascii="Century Gothic" w:hAnsi="Century Gothic" w:cs="Arial"/>
              </w:rPr>
            </w:pPr>
          </w:p>
          <w:p w14:paraId="3C4E82A7" w14:textId="77777777" w:rsidR="00FA77BE" w:rsidRPr="00DA660B" w:rsidRDefault="00FA77BE" w:rsidP="00920107">
            <w:pPr>
              <w:pStyle w:val="Header"/>
              <w:spacing w:after="0" w:line="240" w:lineRule="auto"/>
              <w:rPr>
                <w:rFonts w:ascii="Century Gothic" w:hAnsi="Century Gothic" w:cs="Arial"/>
              </w:rPr>
            </w:pPr>
          </w:p>
          <w:p w14:paraId="2AF706E1" w14:textId="77777777" w:rsidR="00FA77BE" w:rsidRPr="00DA660B" w:rsidRDefault="00FA77BE" w:rsidP="00920107">
            <w:pPr>
              <w:pStyle w:val="Header"/>
              <w:spacing w:after="0" w:line="240" w:lineRule="auto"/>
              <w:rPr>
                <w:rFonts w:ascii="Century Gothic" w:hAnsi="Century Gothic" w:cs="Arial"/>
              </w:rPr>
            </w:pPr>
          </w:p>
          <w:p w14:paraId="61CFA0C8" w14:textId="77777777" w:rsidR="00FA77BE" w:rsidRPr="00DA660B" w:rsidRDefault="00FA77BE" w:rsidP="00920107">
            <w:pPr>
              <w:pStyle w:val="Header"/>
              <w:spacing w:after="0" w:line="240" w:lineRule="auto"/>
              <w:rPr>
                <w:rFonts w:ascii="Century Gothic" w:hAnsi="Century Gothic" w:cs="Arial"/>
              </w:rPr>
            </w:pPr>
          </w:p>
        </w:tc>
      </w:tr>
      <w:tr w:rsidR="00FA77BE" w:rsidRPr="00DA660B" w14:paraId="66586A41" w14:textId="77777777" w:rsidTr="00920107">
        <w:trPr>
          <w:cantSplit/>
          <w:trHeight w:hRule="exact" w:val="953"/>
        </w:trPr>
        <w:tc>
          <w:tcPr>
            <w:tcW w:w="2613" w:type="dxa"/>
            <w:vAlign w:val="center"/>
          </w:tcPr>
          <w:p w14:paraId="4AC23B04" w14:textId="77777777" w:rsidR="00FA77BE" w:rsidRPr="00DA660B" w:rsidRDefault="00FA77BE" w:rsidP="00920107">
            <w:pPr>
              <w:spacing w:after="0" w:line="240" w:lineRule="auto"/>
              <w:ind w:left="-105"/>
              <w:rPr>
                <w:rFonts w:ascii="Century Gothic" w:hAnsi="Century Gothic" w:cs="Arial"/>
              </w:rPr>
            </w:pPr>
            <w:r w:rsidRPr="00DA660B">
              <w:rPr>
                <w:rFonts w:ascii="Century Gothic" w:hAnsi="Century Gothic" w:cs="Arial"/>
              </w:rPr>
              <w:t>Date: 25/09/25</w:t>
            </w:r>
          </w:p>
        </w:tc>
        <w:tc>
          <w:tcPr>
            <w:tcW w:w="2474" w:type="dxa"/>
            <w:vAlign w:val="center"/>
          </w:tcPr>
          <w:p w14:paraId="185ED64E" w14:textId="77777777" w:rsidR="00FA77BE" w:rsidRPr="00DA660B" w:rsidRDefault="00FA77BE" w:rsidP="00920107">
            <w:pPr>
              <w:spacing w:after="0" w:line="240" w:lineRule="auto"/>
              <w:ind w:left="460" w:hanging="460"/>
              <w:rPr>
                <w:rFonts w:ascii="Century Gothic" w:hAnsi="Century Gothic" w:cs="Arial"/>
              </w:rPr>
            </w:pPr>
            <w:r w:rsidRPr="00DA660B">
              <w:rPr>
                <w:rFonts w:ascii="Century Gothic" w:hAnsi="Century Gothic" w:cs="Arial"/>
              </w:rPr>
              <w:t xml:space="preserve"> </w:t>
            </w:r>
          </w:p>
        </w:tc>
        <w:tc>
          <w:tcPr>
            <w:tcW w:w="5119" w:type="dxa"/>
            <w:gridSpan w:val="2"/>
            <w:vAlign w:val="center"/>
          </w:tcPr>
          <w:p w14:paraId="09503D9D" w14:textId="77777777" w:rsidR="00FA77BE" w:rsidRPr="00DA660B" w:rsidRDefault="00FA77BE" w:rsidP="00920107">
            <w:pPr>
              <w:pStyle w:val="Header"/>
              <w:spacing w:after="0" w:line="240" w:lineRule="auto"/>
              <w:rPr>
                <w:rFonts w:ascii="Century Gothic" w:hAnsi="Century Gothic" w:cs="Arial"/>
                <w:b/>
              </w:rPr>
            </w:pPr>
            <w:r w:rsidRPr="00DA660B">
              <w:rPr>
                <w:rFonts w:ascii="Century Gothic" w:hAnsi="Century Gothic" w:cs="Arial"/>
                <w:b/>
              </w:rPr>
              <w:t>Our ref: FOI 2025/852</w:t>
            </w:r>
          </w:p>
        </w:tc>
      </w:tr>
    </w:tbl>
    <w:p w14:paraId="68F11E9F" w14:textId="742B5839" w:rsidR="00FA77BE" w:rsidRPr="00FA77BE" w:rsidRDefault="00FA77BE" w:rsidP="00FA77BE">
      <w:pPr>
        <w:pStyle w:val="Heading1"/>
        <w:jc w:val="both"/>
        <w:rPr>
          <w:rFonts w:ascii="Century Gothic" w:hAnsi="Century Gothic" w:cs="Arial"/>
          <w:b/>
          <w:color w:val="000000" w:themeColor="text1"/>
          <w:sz w:val="18"/>
          <w:szCs w:val="18"/>
        </w:rPr>
      </w:pPr>
      <w:r w:rsidRPr="00FA77BE">
        <w:rPr>
          <w:rFonts w:ascii="Century Gothic" w:hAnsi="Century Gothic" w:cs="Arial"/>
          <w:color w:val="000000" w:themeColor="text1"/>
          <w:sz w:val="18"/>
          <w:szCs w:val="18"/>
        </w:rPr>
        <w:t xml:space="preserve">Reply contact name: </w:t>
      </w:r>
      <w:r w:rsidR="007026D3">
        <w:rPr>
          <w:rFonts w:ascii="Century Gothic" w:hAnsi="Century Gothic" w:cs="Arial"/>
          <w:color w:val="000000" w:themeColor="text1"/>
          <w:sz w:val="18"/>
          <w:szCs w:val="18"/>
        </w:rPr>
        <w:t>XXX</w:t>
      </w:r>
      <w:r w:rsidRPr="00FA77BE">
        <w:rPr>
          <w:rFonts w:ascii="Century Gothic" w:hAnsi="Century Gothic" w:cs="Arial"/>
          <w:color w:val="000000" w:themeColor="text1"/>
          <w:sz w:val="18"/>
          <w:szCs w:val="18"/>
        </w:rPr>
        <w:t xml:space="preserve"> </w:t>
      </w:r>
    </w:p>
    <w:p w14:paraId="05309FE5" w14:textId="77777777" w:rsidR="00FA77BE" w:rsidRPr="00DA660B" w:rsidRDefault="00FA77BE" w:rsidP="00FA77BE">
      <w:pPr>
        <w:spacing w:after="0" w:line="240" w:lineRule="auto"/>
        <w:ind w:right="139"/>
        <w:jc w:val="both"/>
        <w:rPr>
          <w:rFonts w:ascii="Century Gothic" w:eastAsia="Times New Roman" w:hAnsi="Century Gothic" w:cs="Arial"/>
          <w:lang w:val="en-GB" w:eastAsia="en-GB"/>
        </w:rPr>
      </w:pPr>
    </w:p>
    <w:p w14:paraId="3572B769" w14:textId="244F68B1" w:rsidR="00FA77BE" w:rsidRPr="00DA660B" w:rsidRDefault="00FA77BE" w:rsidP="00FA77BE">
      <w:pPr>
        <w:spacing w:after="0" w:line="240" w:lineRule="auto"/>
        <w:ind w:right="139"/>
        <w:jc w:val="both"/>
        <w:rPr>
          <w:rFonts w:ascii="Century Gothic" w:eastAsia="Times New Roman" w:hAnsi="Century Gothic" w:cs="Arial"/>
          <w:lang w:val="en-GB" w:eastAsia="en-GB"/>
        </w:rPr>
      </w:pPr>
      <w:r w:rsidRPr="00DA660B">
        <w:rPr>
          <w:rFonts w:ascii="Century Gothic" w:eastAsia="Times New Roman" w:hAnsi="Century Gothic" w:cs="Arial"/>
          <w:lang w:val="en-GB" w:eastAsia="en-GB"/>
        </w:rPr>
        <w:t xml:space="preserve">Dear </w:t>
      </w:r>
      <w:r w:rsidR="007026D3">
        <w:rPr>
          <w:rFonts w:ascii="Century Gothic" w:eastAsia="Times New Roman" w:hAnsi="Century Gothic" w:cs="Arial"/>
          <w:lang w:val="en-GB" w:eastAsia="en-GB"/>
        </w:rPr>
        <w:t>XXX</w:t>
      </w:r>
    </w:p>
    <w:p w14:paraId="0CF2F8DC" w14:textId="77777777" w:rsidR="00FA77BE" w:rsidRPr="00DA660B" w:rsidRDefault="00FA77BE" w:rsidP="00FA77BE">
      <w:pPr>
        <w:spacing w:before="100" w:beforeAutospacing="1" w:after="100" w:afterAutospacing="1" w:line="20" w:lineRule="atLeast"/>
        <w:rPr>
          <w:rFonts w:ascii="Century Gothic" w:hAnsi="Century Gothic" w:cs="Arial"/>
        </w:rPr>
      </w:pPr>
      <w:r w:rsidRPr="00DA660B">
        <w:rPr>
          <w:rFonts w:ascii="Century Gothic" w:hAnsi="Century Gothic" w:cs="Arial"/>
        </w:rPr>
        <w:t>I write in connection with your request for information dated 02/09/25 concerning AI-enabled cameras and speeding tickets issued because of them.</w:t>
      </w:r>
    </w:p>
    <w:p w14:paraId="6041CEDC" w14:textId="77777777" w:rsidR="00FA77BE" w:rsidRPr="00DA660B" w:rsidRDefault="00FA77BE" w:rsidP="00FA77BE">
      <w:pPr>
        <w:pStyle w:val="Default"/>
        <w:spacing w:before="100" w:beforeAutospacing="1" w:after="100" w:afterAutospacing="1" w:line="20" w:lineRule="atLeast"/>
        <w:rPr>
          <w:rFonts w:ascii="Century Gothic" w:hAnsi="Century Gothic"/>
          <w:lang w:val="en-US"/>
        </w:rPr>
      </w:pPr>
      <w:r w:rsidRPr="00DA660B">
        <w:rPr>
          <w:rFonts w:ascii="Century Gothic" w:hAnsi="Century Gothic"/>
          <w:lang w:val="en-US"/>
        </w:rPr>
        <w:t xml:space="preserve">I am required by the Freedom of Information Act 2000 to handle all requests in a manner that is blind as to the identity and motives of the requestor. Any information released as a response to a request is regarded as being published and therefore in the public domain without caveat. </w:t>
      </w:r>
    </w:p>
    <w:p w14:paraId="57A9BDF0" w14:textId="77777777" w:rsidR="00FA77BE" w:rsidRPr="00DA660B" w:rsidRDefault="00FA77BE" w:rsidP="00FA77BE">
      <w:pPr>
        <w:spacing w:before="100" w:beforeAutospacing="1" w:after="100" w:afterAutospacing="1" w:line="20" w:lineRule="atLeast"/>
        <w:rPr>
          <w:rFonts w:ascii="Century Gothic" w:hAnsi="Century Gothic" w:cs="Arial"/>
        </w:rPr>
      </w:pPr>
      <w:r w:rsidRPr="00DA660B">
        <w:rPr>
          <w:rFonts w:ascii="Century Gothic" w:hAnsi="Century Gothic" w:cs="Arial"/>
        </w:rPr>
        <w:t>Your request for information has now been considered and I am able to respond as follows.</w:t>
      </w:r>
    </w:p>
    <w:p w14:paraId="25E88F3C" w14:textId="77777777" w:rsidR="00FA77BE" w:rsidRPr="00DA660B" w:rsidRDefault="00FA77BE" w:rsidP="00FA77BE">
      <w:pPr>
        <w:spacing w:before="100" w:beforeAutospacing="1" w:after="100" w:afterAutospacing="1" w:line="20" w:lineRule="atLeast"/>
        <w:jc w:val="both"/>
        <w:rPr>
          <w:rFonts w:ascii="Century Gothic" w:hAnsi="Century Gothic" w:cs="Arial"/>
          <w:b/>
          <w:color w:val="1F497D"/>
        </w:rPr>
      </w:pPr>
      <w:r w:rsidRPr="00DA660B">
        <w:rPr>
          <w:rFonts w:ascii="Century Gothic" w:hAnsi="Century Gothic" w:cs="Arial"/>
          <w:b/>
        </w:rPr>
        <w:t>You wrote</w:t>
      </w:r>
      <w:bookmarkStart w:id="0" w:name="OLE_LINK1"/>
      <w:bookmarkStart w:id="1" w:name="OLE_LINK2"/>
      <w:r w:rsidRPr="00DA660B">
        <w:rPr>
          <w:rFonts w:ascii="Century Gothic" w:hAnsi="Century Gothic" w:cs="Arial"/>
          <w:b/>
        </w:rPr>
        <w:t xml:space="preserve"> </w:t>
      </w:r>
      <w:r w:rsidRPr="00DA660B">
        <w:rPr>
          <w:rFonts w:ascii="Century Gothic" w:hAnsi="Century Gothic" w:cs="Arial"/>
          <w:b/>
          <w:color w:val="1F497D"/>
        </w:rPr>
        <w:t>(and our</w:t>
      </w:r>
      <w:r w:rsidRPr="00DA660B">
        <w:rPr>
          <w:rFonts w:ascii="Century Gothic" w:hAnsi="Century Gothic" w:cs="Arial"/>
          <w:b/>
        </w:rPr>
        <w:t xml:space="preserve"> </w:t>
      </w:r>
      <w:r w:rsidRPr="00DA660B">
        <w:rPr>
          <w:rFonts w:ascii="Century Gothic" w:hAnsi="Century Gothic" w:cs="Arial"/>
          <w:b/>
          <w:color w:val="1F497D"/>
        </w:rPr>
        <w:t>response):</w:t>
      </w:r>
    </w:p>
    <w:p w14:paraId="65CBAB9D" w14:textId="77777777" w:rsidR="00FA77BE" w:rsidRPr="00DA660B" w:rsidRDefault="00FA77BE" w:rsidP="00FA77BE">
      <w:pPr>
        <w:rPr>
          <w:rFonts w:ascii="Century Gothic" w:hAnsi="Century Gothic"/>
          <w:b/>
          <w:bCs/>
          <w:lang w:val="en-GB"/>
        </w:rPr>
      </w:pPr>
      <w:r w:rsidRPr="00DA660B">
        <w:rPr>
          <w:rFonts w:ascii="Century Gothic" w:hAnsi="Century Gothic"/>
          <w:b/>
          <w:bCs/>
        </w:rPr>
        <w:t xml:space="preserve">How many Notices of Intended Prosecution (NIPs) for speeding were issued to drivers in the financial years (a) 2022/23 (b) 2023/24 and (c) 2024/2025. Please provide a break-down of the number of NIPs issues for each calendar month between April 2024 and running until September 2025. </w:t>
      </w:r>
    </w:p>
    <w:p w14:paraId="5183966D" w14:textId="77777777" w:rsidR="00FA77BE" w:rsidRPr="00DA660B" w:rsidRDefault="00FA77BE" w:rsidP="00FA77BE">
      <w:pPr>
        <w:ind w:left="720"/>
        <w:rPr>
          <w:rFonts w:ascii="Century Gothic" w:hAnsi="Century Gothic"/>
        </w:rPr>
      </w:pPr>
      <w:r w:rsidRPr="00DA660B">
        <w:rPr>
          <w:rFonts w:ascii="Century Gothic" w:hAnsi="Century Gothic"/>
        </w:rPr>
        <w:t xml:space="preserve"> </w:t>
      </w:r>
    </w:p>
    <w:tbl>
      <w:tblPr>
        <w:tblW w:w="0" w:type="auto"/>
        <w:tblInd w:w="23" w:type="dxa"/>
        <w:tblLayout w:type="fixed"/>
        <w:tblCellMar>
          <w:left w:w="0" w:type="dxa"/>
          <w:right w:w="0" w:type="dxa"/>
        </w:tblCellMar>
        <w:tblLook w:val="0000" w:firstRow="0" w:lastRow="0" w:firstColumn="0" w:lastColumn="0" w:noHBand="0" w:noVBand="0"/>
      </w:tblPr>
      <w:tblGrid>
        <w:gridCol w:w="3399"/>
        <w:gridCol w:w="1560"/>
        <w:gridCol w:w="1560"/>
      </w:tblGrid>
      <w:tr w:rsidR="00FA77BE" w:rsidRPr="008F4446" w14:paraId="4C400EA4" w14:textId="77777777" w:rsidTr="00920107">
        <w:trPr>
          <w:trHeight w:val="290"/>
        </w:trPr>
        <w:tc>
          <w:tcPr>
            <w:tcW w:w="3399" w:type="dxa"/>
            <w:tcBorders>
              <w:top w:val="single" w:sz="4" w:space="0" w:color="000000"/>
              <w:left w:val="single" w:sz="4" w:space="0" w:color="000000"/>
              <w:bottom w:val="single" w:sz="4" w:space="0" w:color="000000"/>
              <w:right w:val="single" w:sz="4" w:space="0" w:color="000000"/>
            </w:tcBorders>
          </w:tcPr>
          <w:p w14:paraId="402EBF1F"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DATE</w:t>
            </w:r>
          </w:p>
        </w:tc>
        <w:tc>
          <w:tcPr>
            <w:tcW w:w="1560" w:type="dxa"/>
            <w:tcBorders>
              <w:top w:val="single" w:sz="4" w:space="0" w:color="000000"/>
              <w:left w:val="single" w:sz="4" w:space="0" w:color="000000"/>
              <w:bottom w:val="single" w:sz="4" w:space="0" w:color="000000"/>
              <w:right w:val="single" w:sz="4" w:space="0" w:color="000000"/>
            </w:tcBorders>
          </w:tcPr>
          <w:p w14:paraId="5C66D4D6"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PENTIP</w:t>
            </w:r>
          </w:p>
        </w:tc>
        <w:tc>
          <w:tcPr>
            <w:tcW w:w="1560" w:type="dxa"/>
            <w:tcBorders>
              <w:top w:val="single" w:sz="4" w:space="0" w:color="000000"/>
              <w:left w:val="single" w:sz="4" w:space="0" w:color="000000"/>
              <w:bottom w:val="single" w:sz="4" w:space="0" w:color="000000"/>
              <w:right w:val="single" w:sz="4" w:space="0" w:color="000000"/>
            </w:tcBorders>
          </w:tcPr>
          <w:p w14:paraId="70000801"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NICHE</w:t>
            </w:r>
          </w:p>
        </w:tc>
      </w:tr>
      <w:tr w:rsidR="00FA77BE" w:rsidRPr="008F4446" w14:paraId="5FBD6172" w14:textId="77777777" w:rsidTr="00920107">
        <w:trPr>
          <w:trHeight w:val="290"/>
        </w:trPr>
        <w:tc>
          <w:tcPr>
            <w:tcW w:w="3399" w:type="dxa"/>
            <w:tcBorders>
              <w:top w:val="single" w:sz="4" w:space="0" w:color="000000"/>
              <w:left w:val="single" w:sz="4" w:space="0" w:color="000000"/>
              <w:bottom w:val="single" w:sz="4" w:space="0" w:color="000000"/>
              <w:right w:val="single" w:sz="4" w:space="0" w:color="000000"/>
            </w:tcBorders>
          </w:tcPr>
          <w:p w14:paraId="507E8238"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APR 2022-MAR 2023</w:t>
            </w:r>
          </w:p>
        </w:tc>
        <w:tc>
          <w:tcPr>
            <w:tcW w:w="1560" w:type="dxa"/>
            <w:tcBorders>
              <w:top w:val="single" w:sz="4" w:space="0" w:color="000000"/>
              <w:left w:val="single" w:sz="4" w:space="0" w:color="000000"/>
              <w:bottom w:val="single" w:sz="4" w:space="0" w:color="000000"/>
              <w:right w:val="single" w:sz="4" w:space="0" w:color="000000"/>
            </w:tcBorders>
          </w:tcPr>
          <w:p w14:paraId="2056739D"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3934</w:t>
            </w:r>
          </w:p>
        </w:tc>
        <w:tc>
          <w:tcPr>
            <w:tcW w:w="1560" w:type="dxa"/>
            <w:tcBorders>
              <w:top w:val="single" w:sz="4" w:space="0" w:color="000000"/>
              <w:left w:val="single" w:sz="4" w:space="0" w:color="000000"/>
              <w:bottom w:val="single" w:sz="4" w:space="0" w:color="000000"/>
              <w:right w:val="single" w:sz="4" w:space="0" w:color="000000"/>
            </w:tcBorders>
          </w:tcPr>
          <w:p w14:paraId="2F9E1CA3"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579</w:t>
            </w:r>
          </w:p>
        </w:tc>
      </w:tr>
      <w:tr w:rsidR="00FA77BE" w:rsidRPr="008F4446" w14:paraId="2669EB28" w14:textId="77777777" w:rsidTr="00920107">
        <w:trPr>
          <w:trHeight w:val="290"/>
        </w:trPr>
        <w:tc>
          <w:tcPr>
            <w:tcW w:w="3399" w:type="dxa"/>
            <w:tcBorders>
              <w:top w:val="single" w:sz="4" w:space="0" w:color="000000"/>
              <w:left w:val="single" w:sz="4" w:space="0" w:color="000000"/>
              <w:bottom w:val="single" w:sz="4" w:space="0" w:color="000000"/>
              <w:right w:val="single" w:sz="4" w:space="0" w:color="000000"/>
            </w:tcBorders>
          </w:tcPr>
          <w:p w14:paraId="7F503025"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APR 2023-MAR 2024</w:t>
            </w:r>
          </w:p>
        </w:tc>
        <w:tc>
          <w:tcPr>
            <w:tcW w:w="1560" w:type="dxa"/>
            <w:tcBorders>
              <w:top w:val="single" w:sz="4" w:space="0" w:color="000000"/>
              <w:left w:val="single" w:sz="4" w:space="0" w:color="000000"/>
              <w:bottom w:val="single" w:sz="4" w:space="0" w:color="000000"/>
              <w:right w:val="single" w:sz="4" w:space="0" w:color="000000"/>
            </w:tcBorders>
          </w:tcPr>
          <w:p w14:paraId="4254048F"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9974</w:t>
            </w:r>
          </w:p>
        </w:tc>
        <w:tc>
          <w:tcPr>
            <w:tcW w:w="1560" w:type="dxa"/>
            <w:tcBorders>
              <w:top w:val="single" w:sz="4" w:space="0" w:color="000000"/>
              <w:left w:val="single" w:sz="4" w:space="0" w:color="000000"/>
              <w:bottom w:val="single" w:sz="4" w:space="0" w:color="000000"/>
              <w:right w:val="single" w:sz="4" w:space="0" w:color="000000"/>
            </w:tcBorders>
          </w:tcPr>
          <w:p w14:paraId="2C3FCB60"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939</w:t>
            </w:r>
          </w:p>
        </w:tc>
      </w:tr>
      <w:tr w:rsidR="00FA77BE" w:rsidRPr="008F4446" w14:paraId="62A783A0" w14:textId="77777777" w:rsidTr="00920107">
        <w:trPr>
          <w:trHeight w:val="290"/>
        </w:trPr>
        <w:tc>
          <w:tcPr>
            <w:tcW w:w="3399" w:type="dxa"/>
            <w:tcBorders>
              <w:top w:val="single" w:sz="4" w:space="0" w:color="000000"/>
              <w:left w:val="single" w:sz="4" w:space="0" w:color="000000"/>
              <w:bottom w:val="single" w:sz="4" w:space="0" w:color="000000"/>
              <w:right w:val="single" w:sz="4" w:space="0" w:color="000000"/>
            </w:tcBorders>
          </w:tcPr>
          <w:p w14:paraId="486F29BC"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APR 2024-MAR 2025</w:t>
            </w:r>
          </w:p>
        </w:tc>
        <w:tc>
          <w:tcPr>
            <w:tcW w:w="1560" w:type="dxa"/>
            <w:tcBorders>
              <w:top w:val="single" w:sz="4" w:space="0" w:color="000000"/>
              <w:left w:val="single" w:sz="4" w:space="0" w:color="000000"/>
              <w:bottom w:val="single" w:sz="4" w:space="0" w:color="000000"/>
              <w:right w:val="single" w:sz="4" w:space="0" w:color="000000"/>
            </w:tcBorders>
          </w:tcPr>
          <w:p w14:paraId="6BA0E0B8"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13687</w:t>
            </w:r>
          </w:p>
        </w:tc>
        <w:tc>
          <w:tcPr>
            <w:tcW w:w="1560" w:type="dxa"/>
            <w:tcBorders>
              <w:top w:val="single" w:sz="4" w:space="0" w:color="000000"/>
              <w:left w:val="single" w:sz="4" w:space="0" w:color="000000"/>
              <w:bottom w:val="single" w:sz="4" w:space="0" w:color="000000"/>
              <w:right w:val="single" w:sz="4" w:space="0" w:color="000000"/>
            </w:tcBorders>
          </w:tcPr>
          <w:p w14:paraId="15D9E15E"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1651</w:t>
            </w:r>
          </w:p>
        </w:tc>
      </w:tr>
      <w:tr w:rsidR="00FA77BE" w:rsidRPr="008F4446" w14:paraId="2D21F091" w14:textId="77777777" w:rsidTr="00920107">
        <w:trPr>
          <w:trHeight w:val="290"/>
        </w:trPr>
        <w:tc>
          <w:tcPr>
            <w:tcW w:w="3399" w:type="dxa"/>
            <w:tcBorders>
              <w:top w:val="single" w:sz="4" w:space="0" w:color="000000"/>
              <w:left w:val="single" w:sz="4" w:space="0" w:color="000000"/>
              <w:bottom w:val="single" w:sz="4" w:space="0" w:color="000000"/>
              <w:right w:val="single" w:sz="4" w:space="0" w:color="000000"/>
            </w:tcBorders>
          </w:tcPr>
          <w:p w14:paraId="4F717EF8"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April 2024</w:t>
            </w:r>
          </w:p>
        </w:tc>
        <w:tc>
          <w:tcPr>
            <w:tcW w:w="1560" w:type="dxa"/>
            <w:tcBorders>
              <w:top w:val="single" w:sz="4" w:space="0" w:color="000000"/>
              <w:left w:val="single" w:sz="4" w:space="0" w:color="000000"/>
              <w:bottom w:val="single" w:sz="4" w:space="0" w:color="000000"/>
              <w:right w:val="single" w:sz="4" w:space="0" w:color="000000"/>
            </w:tcBorders>
          </w:tcPr>
          <w:p w14:paraId="5020D4DF"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1275</w:t>
            </w:r>
          </w:p>
        </w:tc>
        <w:tc>
          <w:tcPr>
            <w:tcW w:w="1560" w:type="dxa"/>
            <w:tcBorders>
              <w:top w:val="single" w:sz="4" w:space="0" w:color="000000"/>
              <w:left w:val="single" w:sz="4" w:space="0" w:color="000000"/>
              <w:bottom w:val="single" w:sz="4" w:space="0" w:color="000000"/>
              <w:right w:val="single" w:sz="4" w:space="0" w:color="000000"/>
            </w:tcBorders>
          </w:tcPr>
          <w:p w14:paraId="1693549E"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121</w:t>
            </w:r>
          </w:p>
        </w:tc>
      </w:tr>
      <w:tr w:rsidR="00FA77BE" w:rsidRPr="008F4446" w14:paraId="32198723" w14:textId="77777777" w:rsidTr="00920107">
        <w:trPr>
          <w:trHeight w:val="290"/>
        </w:trPr>
        <w:tc>
          <w:tcPr>
            <w:tcW w:w="3399" w:type="dxa"/>
            <w:tcBorders>
              <w:top w:val="single" w:sz="4" w:space="0" w:color="000000"/>
              <w:left w:val="single" w:sz="4" w:space="0" w:color="000000"/>
              <w:bottom w:val="single" w:sz="4" w:space="0" w:color="000000"/>
              <w:right w:val="single" w:sz="4" w:space="0" w:color="000000"/>
            </w:tcBorders>
          </w:tcPr>
          <w:p w14:paraId="0A16A2E0"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MAY 2024</w:t>
            </w:r>
          </w:p>
        </w:tc>
        <w:tc>
          <w:tcPr>
            <w:tcW w:w="1560" w:type="dxa"/>
            <w:tcBorders>
              <w:top w:val="single" w:sz="4" w:space="0" w:color="000000"/>
              <w:left w:val="single" w:sz="4" w:space="0" w:color="000000"/>
              <w:bottom w:val="single" w:sz="4" w:space="0" w:color="000000"/>
              <w:right w:val="single" w:sz="4" w:space="0" w:color="000000"/>
            </w:tcBorders>
          </w:tcPr>
          <w:p w14:paraId="217327B2"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1388</w:t>
            </w:r>
          </w:p>
        </w:tc>
        <w:tc>
          <w:tcPr>
            <w:tcW w:w="1560" w:type="dxa"/>
            <w:tcBorders>
              <w:top w:val="single" w:sz="4" w:space="0" w:color="000000"/>
              <w:left w:val="single" w:sz="4" w:space="0" w:color="000000"/>
              <w:bottom w:val="single" w:sz="4" w:space="0" w:color="000000"/>
              <w:right w:val="single" w:sz="4" w:space="0" w:color="000000"/>
            </w:tcBorders>
          </w:tcPr>
          <w:p w14:paraId="59C6939B"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175</w:t>
            </w:r>
          </w:p>
        </w:tc>
      </w:tr>
      <w:tr w:rsidR="00FA77BE" w:rsidRPr="008F4446" w14:paraId="73F4BDC2" w14:textId="77777777" w:rsidTr="00920107">
        <w:trPr>
          <w:trHeight w:val="287"/>
        </w:trPr>
        <w:tc>
          <w:tcPr>
            <w:tcW w:w="3399" w:type="dxa"/>
            <w:tcBorders>
              <w:top w:val="single" w:sz="4" w:space="0" w:color="000000"/>
              <w:left w:val="single" w:sz="4" w:space="0" w:color="000000"/>
              <w:bottom w:val="single" w:sz="4" w:space="0" w:color="000000"/>
              <w:right w:val="single" w:sz="4" w:space="0" w:color="000000"/>
            </w:tcBorders>
          </w:tcPr>
          <w:p w14:paraId="18621DCA"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JUNE2024</w:t>
            </w:r>
          </w:p>
        </w:tc>
        <w:tc>
          <w:tcPr>
            <w:tcW w:w="1560" w:type="dxa"/>
            <w:tcBorders>
              <w:top w:val="single" w:sz="4" w:space="0" w:color="000000"/>
              <w:left w:val="single" w:sz="4" w:space="0" w:color="000000"/>
              <w:bottom w:val="single" w:sz="4" w:space="0" w:color="000000"/>
              <w:right w:val="single" w:sz="4" w:space="0" w:color="000000"/>
            </w:tcBorders>
          </w:tcPr>
          <w:p w14:paraId="071D7A38"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1022</w:t>
            </w:r>
          </w:p>
        </w:tc>
        <w:tc>
          <w:tcPr>
            <w:tcW w:w="1560" w:type="dxa"/>
            <w:tcBorders>
              <w:top w:val="single" w:sz="4" w:space="0" w:color="000000"/>
              <w:left w:val="single" w:sz="4" w:space="0" w:color="000000"/>
              <w:bottom w:val="single" w:sz="4" w:space="0" w:color="000000"/>
              <w:right w:val="single" w:sz="4" w:space="0" w:color="000000"/>
            </w:tcBorders>
          </w:tcPr>
          <w:p w14:paraId="10E673CA"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138</w:t>
            </w:r>
          </w:p>
        </w:tc>
      </w:tr>
      <w:tr w:rsidR="00FA77BE" w:rsidRPr="008F4446" w14:paraId="70CBBAE7" w14:textId="77777777" w:rsidTr="00920107">
        <w:trPr>
          <w:trHeight w:val="290"/>
        </w:trPr>
        <w:tc>
          <w:tcPr>
            <w:tcW w:w="3399" w:type="dxa"/>
            <w:tcBorders>
              <w:top w:val="single" w:sz="4" w:space="0" w:color="000000"/>
              <w:left w:val="single" w:sz="4" w:space="0" w:color="000000"/>
              <w:bottom w:val="single" w:sz="4" w:space="0" w:color="000000"/>
              <w:right w:val="single" w:sz="4" w:space="0" w:color="000000"/>
            </w:tcBorders>
          </w:tcPr>
          <w:p w14:paraId="0F20B038"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JULY 2024</w:t>
            </w:r>
          </w:p>
        </w:tc>
        <w:tc>
          <w:tcPr>
            <w:tcW w:w="1560" w:type="dxa"/>
            <w:tcBorders>
              <w:top w:val="single" w:sz="4" w:space="0" w:color="000000"/>
              <w:left w:val="single" w:sz="4" w:space="0" w:color="000000"/>
              <w:bottom w:val="single" w:sz="4" w:space="0" w:color="000000"/>
              <w:right w:val="single" w:sz="4" w:space="0" w:color="000000"/>
            </w:tcBorders>
          </w:tcPr>
          <w:p w14:paraId="741507D1"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745</w:t>
            </w:r>
          </w:p>
        </w:tc>
        <w:tc>
          <w:tcPr>
            <w:tcW w:w="1560" w:type="dxa"/>
            <w:tcBorders>
              <w:top w:val="single" w:sz="4" w:space="0" w:color="000000"/>
              <w:left w:val="single" w:sz="4" w:space="0" w:color="000000"/>
              <w:bottom w:val="single" w:sz="4" w:space="0" w:color="000000"/>
              <w:right w:val="single" w:sz="4" w:space="0" w:color="000000"/>
            </w:tcBorders>
          </w:tcPr>
          <w:p w14:paraId="65D9D4F5"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113</w:t>
            </w:r>
          </w:p>
        </w:tc>
      </w:tr>
      <w:tr w:rsidR="00FA77BE" w:rsidRPr="008F4446" w14:paraId="6A23EE45" w14:textId="77777777" w:rsidTr="00920107">
        <w:trPr>
          <w:trHeight w:val="290"/>
        </w:trPr>
        <w:tc>
          <w:tcPr>
            <w:tcW w:w="3399" w:type="dxa"/>
            <w:tcBorders>
              <w:top w:val="single" w:sz="4" w:space="0" w:color="000000"/>
              <w:left w:val="single" w:sz="4" w:space="0" w:color="000000"/>
              <w:bottom w:val="single" w:sz="4" w:space="0" w:color="000000"/>
              <w:right w:val="single" w:sz="4" w:space="0" w:color="000000"/>
            </w:tcBorders>
          </w:tcPr>
          <w:p w14:paraId="52CE3271"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AUGUST 2024</w:t>
            </w:r>
          </w:p>
        </w:tc>
        <w:tc>
          <w:tcPr>
            <w:tcW w:w="1560" w:type="dxa"/>
            <w:tcBorders>
              <w:top w:val="single" w:sz="4" w:space="0" w:color="000000"/>
              <w:left w:val="single" w:sz="4" w:space="0" w:color="000000"/>
              <w:bottom w:val="single" w:sz="4" w:space="0" w:color="000000"/>
              <w:right w:val="single" w:sz="4" w:space="0" w:color="000000"/>
            </w:tcBorders>
          </w:tcPr>
          <w:p w14:paraId="4B720313"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1018</w:t>
            </w:r>
          </w:p>
        </w:tc>
        <w:tc>
          <w:tcPr>
            <w:tcW w:w="1560" w:type="dxa"/>
            <w:tcBorders>
              <w:top w:val="single" w:sz="4" w:space="0" w:color="000000"/>
              <w:left w:val="single" w:sz="4" w:space="0" w:color="000000"/>
              <w:bottom w:val="single" w:sz="4" w:space="0" w:color="000000"/>
              <w:right w:val="single" w:sz="4" w:space="0" w:color="000000"/>
            </w:tcBorders>
          </w:tcPr>
          <w:p w14:paraId="6FECCA90"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140</w:t>
            </w:r>
          </w:p>
        </w:tc>
      </w:tr>
      <w:tr w:rsidR="00FA77BE" w:rsidRPr="008F4446" w14:paraId="5C8F7213" w14:textId="77777777" w:rsidTr="00920107">
        <w:trPr>
          <w:trHeight w:val="290"/>
        </w:trPr>
        <w:tc>
          <w:tcPr>
            <w:tcW w:w="3399" w:type="dxa"/>
            <w:tcBorders>
              <w:top w:val="single" w:sz="4" w:space="0" w:color="000000"/>
              <w:left w:val="single" w:sz="4" w:space="0" w:color="000000"/>
              <w:bottom w:val="single" w:sz="4" w:space="0" w:color="000000"/>
              <w:right w:val="single" w:sz="4" w:space="0" w:color="000000"/>
            </w:tcBorders>
          </w:tcPr>
          <w:p w14:paraId="7F78C5EC"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lastRenderedPageBreak/>
              <w:t>SEPT 2024</w:t>
            </w:r>
          </w:p>
        </w:tc>
        <w:tc>
          <w:tcPr>
            <w:tcW w:w="1560" w:type="dxa"/>
            <w:tcBorders>
              <w:top w:val="single" w:sz="4" w:space="0" w:color="000000"/>
              <w:left w:val="single" w:sz="4" w:space="0" w:color="000000"/>
              <w:bottom w:val="single" w:sz="4" w:space="0" w:color="000000"/>
              <w:right w:val="single" w:sz="4" w:space="0" w:color="000000"/>
            </w:tcBorders>
          </w:tcPr>
          <w:p w14:paraId="574DEE69" w14:textId="77777777" w:rsidR="00FA77BE" w:rsidRPr="008F4446" w:rsidRDefault="00FA77BE" w:rsidP="00920107">
            <w:pPr>
              <w:spacing w:before="100" w:beforeAutospacing="1" w:after="100" w:afterAutospacing="1" w:line="20" w:lineRule="atLeast"/>
              <w:ind w:right="5"/>
              <w:jc w:val="both"/>
              <w:rPr>
                <w:rFonts w:ascii="Century Gothic" w:hAnsi="Century Gothic" w:cs="Arial"/>
                <w:b/>
                <w:color w:val="1F497D"/>
              </w:rPr>
            </w:pPr>
            <w:r w:rsidRPr="008F4446">
              <w:rPr>
                <w:rFonts w:ascii="Century Gothic" w:hAnsi="Century Gothic" w:cs="Arial"/>
                <w:b/>
                <w:color w:val="1F497D"/>
              </w:rPr>
              <w:t>749</w:t>
            </w:r>
          </w:p>
        </w:tc>
        <w:tc>
          <w:tcPr>
            <w:tcW w:w="1560" w:type="dxa"/>
            <w:tcBorders>
              <w:top w:val="single" w:sz="4" w:space="0" w:color="000000"/>
              <w:left w:val="single" w:sz="4" w:space="0" w:color="000000"/>
              <w:bottom w:val="single" w:sz="4" w:space="0" w:color="000000"/>
              <w:right w:val="single" w:sz="4" w:space="0" w:color="000000"/>
            </w:tcBorders>
          </w:tcPr>
          <w:p w14:paraId="63C01FC3" w14:textId="77777777" w:rsidR="00FA77BE" w:rsidRPr="008F4446" w:rsidRDefault="00FA77BE" w:rsidP="00920107">
            <w:pPr>
              <w:spacing w:before="100" w:beforeAutospacing="1" w:after="100" w:afterAutospacing="1" w:line="20" w:lineRule="atLeast"/>
              <w:ind w:right="5"/>
              <w:jc w:val="both"/>
              <w:rPr>
                <w:rFonts w:ascii="Century Gothic" w:hAnsi="Century Gothic" w:cs="Arial"/>
                <w:b/>
                <w:color w:val="1F497D"/>
              </w:rPr>
            </w:pPr>
            <w:r w:rsidRPr="008F4446">
              <w:rPr>
                <w:rFonts w:ascii="Century Gothic" w:hAnsi="Century Gothic" w:cs="Arial"/>
                <w:b/>
                <w:color w:val="1F497D"/>
              </w:rPr>
              <w:t>119</w:t>
            </w:r>
          </w:p>
        </w:tc>
      </w:tr>
      <w:tr w:rsidR="00FA77BE" w:rsidRPr="008F4446" w14:paraId="09B11C9B" w14:textId="77777777" w:rsidTr="00920107">
        <w:trPr>
          <w:trHeight w:val="290"/>
        </w:trPr>
        <w:tc>
          <w:tcPr>
            <w:tcW w:w="3399" w:type="dxa"/>
            <w:tcBorders>
              <w:top w:val="single" w:sz="4" w:space="0" w:color="000000"/>
              <w:left w:val="single" w:sz="4" w:space="0" w:color="000000"/>
              <w:bottom w:val="single" w:sz="4" w:space="0" w:color="000000"/>
              <w:right w:val="single" w:sz="4" w:space="0" w:color="000000"/>
            </w:tcBorders>
          </w:tcPr>
          <w:p w14:paraId="061834DF"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OCTOBER 2024</w:t>
            </w:r>
          </w:p>
        </w:tc>
        <w:tc>
          <w:tcPr>
            <w:tcW w:w="1560" w:type="dxa"/>
            <w:tcBorders>
              <w:top w:val="single" w:sz="4" w:space="0" w:color="000000"/>
              <w:left w:val="single" w:sz="4" w:space="0" w:color="000000"/>
              <w:bottom w:val="single" w:sz="4" w:space="0" w:color="000000"/>
              <w:right w:val="single" w:sz="4" w:space="0" w:color="000000"/>
            </w:tcBorders>
          </w:tcPr>
          <w:p w14:paraId="69B10D0D"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1396</w:t>
            </w:r>
          </w:p>
        </w:tc>
        <w:tc>
          <w:tcPr>
            <w:tcW w:w="1560" w:type="dxa"/>
            <w:tcBorders>
              <w:top w:val="single" w:sz="4" w:space="0" w:color="000000"/>
              <w:left w:val="single" w:sz="4" w:space="0" w:color="000000"/>
              <w:bottom w:val="single" w:sz="4" w:space="0" w:color="000000"/>
              <w:right w:val="single" w:sz="4" w:space="0" w:color="000000"/>
            </w:tcBorders>
          </w:tcPr>
          <w:p w14:paraId="484E94D9"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180</w:t>
            </w:r>
          </w:p>
        </w:tc>
      </w:tr>
      <w:tr w:rsidR="00FA77BE" w:rsidRPr="008F4446" w14:paraId="0180AC3C" w14:textId="77777777" w:rsidTr="00920107">
        <w:trPr>
          <w:trHeight w:val="290"/>
        </w:trPr>
        <w:tc>
          <w:tcPr>
            <w:tcW w:w="3399" w:type="dxa"/>
            <w:tcBorders>
              <w:top w:val="single" w:sz="4" w:space="0" w:color="000000"/>
              <w:left w:val="single" w:sz="4" w:space="0" w:color="000000"/>
              <w:bottom w:val="single" w:sz="4" w:space="0" w:color="000000"/>
              <w:right w:val="single" w:sz="4" w:space="0" w:color="000000"/>
            </w:tcBorders>
          </w:tcPr>
          <w:p w14:paraId="6AA31CA1"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NOVEMBER 2024</w:t>
            </w:r>
          </w:p>
        </w:tc>
        <w:tc>
          <w:tcPr>
            <w:tcW w:w="1560" w:type="dxa"/>
            <w:tcBorders>
              <w:top w:val="single" w:sz="4" w:space="0" w:color="000000"/>
              <w:left w:val="single" w:sz="4" w:space="0" w:color="000000"/>
              <w:bottom w:val="single" w:sz="4" w:space="0" w:color="000000"/>
              <w:right w:val="single" w:sz="4" w:space="0" w:color="000000"/>
            </w:tcBorders>
          </w:tcPr>
          <w:p w14:paraId="0E8E40C8"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1070</w:t>
            </w:r>
          </w:p>
        </w:tc>
        <w:tc>
          <w:tcPr>
            <w:tcW w:w="1560" w:type="dxa"/>
            <w:tcBorders>
              <w:top w:val="single" w:sz="4" w:space="0" w:color="000000"/>
              <w:left w:val="single" w:sz="4" w:space="0" w:color="000000"/>
              <w:bottom w:val="single" w:sz="4" w:space="0" w:color="000000"/>
              <w:right w:val="single" w:sz="4" w:space="0" w:color="000000"/>
            </w:tcBorders>
          </w:tcPr>
          <w:p w14:paraId="0257E88A"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169</w:t>
            </w:r>
          </w:p>
        </w:tc>
      </w:tr>
      <w:tr w:rsidR="00FA77BE" w:rsidRPr="008F4446" w14:paraId="5DEE3C99" w14:textId="77777777" w:rsidTr="00920107">
        <w:trPr>
          <w:trHeight w:val="289"/>
        </w:trPr>
        <w:tc>
          <w:tcPr>
            <w:tcW w:w="3399" w:type="dxa"/>
            <w:tcBorders>
              <w:top w:val="single" w:sz="4" w:space="0" w:color="000000"/>
              <w:left w:val="single" w:sz="4" w:space="0" w:color="000000"/>
              <w:bottom w:val="single" w:sz="4" w:space="0" w:color="000000"/>
              <w:right w:val="single" w:sz="4" w:space="0" w:color="000000"/>
            </w:tcBorders>
          </w:tcPr>
          <w:p w14:paraId="405C32D2"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DECEMBER 2024</w:t>
            </w:r>
          </w:p>
        </w:tc>
        <w:tc>
          <w:tcPr>
            <w:tcW w:w="1560" w:type="dxa"/>
            <w:tcBorders>
              <w:top w:val="single" w:sz="4" w:space="0" w:color="000000"/>
              <w:left w:val="single" w:sz="4" w:space="0" w:color="000000"/>
              <w:bottom w:val="single" w:sz="4" w:space="0" w:color="000000"/>
              <w:right w:val="single" w:sz="4" w:space="0" w:color="000000"/>
            </w:tcBorders>
          </w:tcPr>
          <w:p w14:paraId="2C167588"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941</w:t>
            </w:r>
          </w:p>
        </w:tc>
        <w:tc>
          <w:tcPr>
            <w:tcW w:w="1560" w:type="dxa"/>
            <w:tcBorders>
              <w:top w:val="single" w:sz="4" w:space="0" w:color="000000"/>
              <w:left w:val="single" w:sz="4" w:space="0" w:color="000000"/>
              <w:bottom w:val="single" w:sz="4" w:space="0" w:color="000000"/>
              <w:right w:val="single" w:sz="4" w:space="0" w:color="000000"/>
            </w:tcBorders>
          </w:tcPr>
          <w:p w14:paraId="74A7A191"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100</w:t>
            </w:r>
          </w:p>
        </w:tc>
      </w:tr>
      <w:tr w:rsidR="00FA77BE" w:rsidRPr="008F4446" w14:paraId="5519150A" w14:textId="77777777" w:rsidTr="00920107">
        <w:trPr>
          <w:trHeight w:val="290"/>
        </w:trPr>
        <w:tc>
          <w:tcPr>
            <w:tcW w:w="3399" w:type="dxa"/>
            <w:tcBorders>
              <w:top w:val="single" w:sz="4" w:space="0" w:color="000000"/>
              <w:left w:val="single" w:sz="4" w:space="0" w:color="000000"/>
              <w:bottom w:val="single" w:sz="4" w:space="0" w:color="000000"/>
              <w:right w:val="single" w:sz="4" w:space="0" w:color="000000"/>
            </w:tcBorders>
          </w:tcPr>
          <w:p w14:paraId="17979C6A"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JAN 2025</w:t>
            </w:r>
          </w:p>
        </w:tc>
        <w:tc>
          <w:tcPr>
            <w:tcW w:w="1560" w:type="dxa"/>
            <w:tcBorders>
              <w:top w:val="single" w:sz="4" w:space="0" w:color="000000"/>
              <w:left w:val="single" w:sz="4" w:space="0" w:color="000000"/>
              <w:bottom w:val="single" w:sz="4" w:space="0" w:color="000000"/>
              <w:right w:val="single" w:sz="4" w:space="0" w:color="000000"/>
            </w:tcBorders>
          </w:tcPr>
          <w:p w14:paraId="2E585863"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643</w:t>
            </w:r>
          </w:p>
        </w:tc>
        <w:tc>
          <w:tcPr>
            <w:tcW w:w="1560" w:type="dxa"/>
            <w:tcBorders>
              <w:top w:val="single" w:sz="4" w:space="0" w:color="000000"/>
              <w:left w:val="single" w:sz="4" w:space="0" w:color="000000"/>
              <w:bottom w:val="single" w:sz="4" w:space="0" w:color="000000"/>
              <w:right w:val="single" w:sz="4" w:space="0" w:color="000000"/>
            </w:tcBorders>
          </w:tcPr>
          <w:p w14:paraId="0E43AB8E"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138</w:t>
            </w:r>
          </w:p>
        </w:tc>
      </w:tr>
      <w:tr w:rsidR="00FA77BE" w:rsidRPr="008F4446" w14:paraId="4136A80A" w14:textId="77777777" w:rsidTr="00920107">
        <w:trPr>
          <w:trHeight w:val="290"/>
        </w:trPr>
        <w:tc>
          <w:tcPr>
            <w:tcW w:w="3399" w:type="dxa"/>
            <w:tcBorders>
              <w:top w:val="single" w:sz="4" w:space="0" w:color="000000"/>
              <w:left w:val="single" w:sz="4" w:space="0" w:color="000000"/>
              <w:bottom w:val="single" w:sz="4" w:space="0" w:color="000000"/>
              <w:right w:val="single" w:sz="4" w:space="0" w:color="000000"/>
            </w:tcBorders>
          </w:tcPr>
          <w:p w14:paraId="3E491226"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FEB 2025</w:t>
            </w:r>
          </w:p>
        </w:tc>
        <w:tc>
          <w:tcPr>
            <w:tcW w:w="1560" w:type="dxa"/>
            <w:tcBorders>
              <w:top w:val="single" w:sz="4" w:space="0" w:color="000000"/>
              <w:left w:val="single" w:sz="4" w:space="0" w:color="000000"/>
              <w:bottom w:val="single" w:sz="4" w:space="0" w:color="000000"/>
              <w:right w:val="single" w:sz="4" w:space="0" w:color="000000"/>
            </w:tcBorders>
          </w:tcPr>
          <w:p w14:paraId="144A1CC4"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1168</w:t>
            </w:r>
          </w:p>
        </w:tc>
        <w:tc>
          <w:tcPr>
            <w:tcW w:w="1560" w:type="dxa"/>
            <w:tcBorders>
              <w:top w:val="single" w:sz="4" w:space="0" w:color="000000"/>
              <w:left w:val="single" w:sz="4" w:space="0" w:color="000000"/>
              <w:bottom w:val="single" w:sz="4" w:space="0" w:color="000000"/>
              <w:right w:val="single" w:sz="4" w:space="0" w:color="000000"/>
            </w:tcBorders>
          </w:tcPr>
          <w:p w14:paraId="7A3E4053"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130</w:t>
            </w:r>
          </w:p>
        </w:tc>
      </w:tr>
      <w:tr w:rsidR="00FA77BE" w:rsidRPr="008F4446" w14:paraId="4011841C" w14:textId="77777777" w:rsidTr="00920107">
        <w:trPr>
          <w:trHeight w:val="290"/>
        </w:trPr>
        <w:tc>
          <w:tcPr>
            <w:tcW w:w="3399" w:type="dxa"/>
            <w:tcBorders>
              <w:top w:val="single" w:sz="4" w:space="0" w:color="000000"/>
              <w:left w:val="single" w:sz="4" w:space="0" w:color="000000"/>
              <w:bottom w:val="single" w:sz="4" w:space="0" w:color="000000"/>
              <w:right w:val="single" w:sz="4" w:space="0" w:color="000000"/>
            </w:tcBorders>
          </w:tcPr>
          <w:p w14:paraId="68D95315"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MAR 2025</w:t>
            </w:r>
          </w:p>
        </w:tc>
        <w:tc>
          <w:tcPr>
            <w:tcW w:w="1560" w:type="dxa"/>
            <w:tcBorders>
              <w:top w:val="single" w:sz="4" w:space="0" w:color="000000"/>
              <w:left w:val="single" w:sz="4" w:space="0" w:color="000000"/>
              <w:bottom w:val="single" w:sz="4" w:space="0" w:color="000000"/>
              <w:right w:val="single" w:sz="4" w:space="0" w:color="000000"/>
            </w:tcBorders>
          </w:tcPr>
          <w:p w14:paraId="74554975"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2272</w:t>
            </w:r>
          </w:p>
        </w:tc>
        <w:tc>
          <w:tcPr>
            <w:tcW w:w="1560" w:type="dxa"/>
            <w:tcBorders>
              <w:top w:val="single" w:sz="4" w:space="0" w:color="000000"/>
              <w:left w:val="single" w:sz="4" w:space="0" w:color="000000"/>
              <w:bottom w:val="single" w:sz="4" w:space="0" w:color="000000"/>
              <w:right w:val="single" w:sz="4" w:space="0" w:color="000000"/>
            </w:tcBorders>
          </w:tcPr>
          <w:p w14:paraId="06EFFEE0"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128</w:t>
            </w:r>
          </w:p>
        </w:tc>
      </w:tr>
      <w:tr w:rsidR="00FA77BE" w:rsidRPr="008F4446" w14:paraId="613B8955" w14:textId="77777777" w:rsidTr="00920107">
        <w:trPr>
          <w:trHeight w:val="290"/>
        </w:trPr>
        <w:tc>
          <w:tcPr>
            <w:tcW w:w="3399" w:type="dxa"/>
            <w:tcBorders>
              <w:top w:val="single" w:sz="4" w:space="0" w:color="000000"/>
              <w:left w:val="single" w:sz="4" w:space="0" w:color="000000"/>
              <w:bottom w:val="single" w:sz="4" w:space="0" w:color="000000"/>
              <w:right w:val="single" w:sz="4" w:space="0" w:color="000000"/>
            </w:tcBorders>
          </w:tcPr>
          <w:p w14:paraId="7B05EA81"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APR 2025</w:t>
            </w:r>
          </w:p>
        </w:tc>
        <w:tc>
          <w:tcPr>
            <w:tcW w:w="1560" w:type="dxa"/>
            <w:tcBorders>
              <w:top w:val="single" w:sz="4" w:space="0" w:color="000000"/>
              <w:left w:val="single" w:sz="4" w:space="0" w:color="000000"/>
              <w:bottom w:val="single" w:sz="4" w:space="0" w:color="000000"/>
              <w:right w:val="single" w:sz="4" w:space="0" w:color="000000"/>
            </w:tcBorders>
          </w:tcPr>
          <w:p w14:paraId="2D0249E1" w14:textId="77777777" w:rsidR="00FA77BE" w:rsidRPr="008F4446" w:rsidRDefault="00FA77BE" w:rsidP="00920107">
            <w:pPr>
              <w:spacing w:before="100" w:beforeAutospacing="1" w:after="100" w:afterAutospacing="1" w:line="20" w:lineRule="atLeast"/>
              <w:ind w:right="3"/>
              <w:jc w:val="both"/>
              <w:rPr>
                <w:rFonts w:ascii="Century Gothic" w:hAnsi="Century Gothic" w:cs="Arial"/>
                <w:b/>
                <w:color w:val="1F497D"/>
              </w:rPr>
            </w:pPr>
            <w:r w:rsidRPr="008F4446">
              <w:rPr>
                <w:rFonts w:ascii="Century Gothic" w:hAnsi="Century Gothic" w:cs="Arial"/>
                <w:b/>
                <w:color w:val="1F497D"/>
              </w:rPr>
              <w:t>2060</w:t>
            </w:r>
          </w:p>
        </w:tc>
        <w:tc>
          <w:tcPr>
            <w:tcW w:w="1560" w:type="dxa"/>
            <w:tcBorders>
              <w:top w:val="single" w:sz="4" w:space="0" w:color="000000"/>
              <w:left w:val="single" w:sz="4" w:space="0" w:color="000000"/>
              <w:bottom w:val="single" w:sz="4" w:space="0" w:color="000000"/>
              <w:right w:val="single" w:sz="4" w:space="0" w:color="000000"/>
            </w:tcBorders>
          </w:tcPr>
          <w:p w14:paraId="4BD90FAF" w14:textId="77777777" w:rsidR="00FA77BE" w:rsidRPr="008F4446" w:rsidRDefault="00FA77BE" w:rsidP="00920107">
            <w:pPr>
              <w:spacing w:before="100" w:beforeAutospacing="1" w:after="100" w:afterAutospacing="1" w:line="20" w:lineRule="atLeast"/>
              <w:ind w:right="2"/>
              <w:jc w:val="both"/>
              <w:rPr>
                <w:rFonts w:ascii="Century Gothic" w:hAnsi="Century Gothic" w:cs="Arial"/>
                <w:b/>
                <w:color w:val="1F497D"/>
              </w:rPr>
            </w:pPr>
            <w:r w:rsidRPr="008F4446">
              <w:rPr>
                <w:rFonts w:ascii="Century Gothic" w:hAnsi="Century Gothic" w:cs="Arial"/>
                <w:b/>
                <w:color w:val="1F497D"/>
              </w:rPr>
              <w:t>96</w:t>
            </w:r>
          </w:p>
        </w:tc>
      </w:tr>
      <w:tr w:rsidR="00FA77BE" w:rsidRPr="008F4446" w14:paraId="69C280A0" w14:textId="77777777" w:rsidTr="00920107">
        <w:trPr>
          <w:trHeight w:val="290"/>
        </w:trPr>
        <w:tc>
          <w:tcPr>
            <w:tcW w:w="3399" w:type="dxa"/>
            <w:tcBorders>
              <w:top w:val="single" w:sz="4" w:space="0" w:color="000000"/>
              <w:left w:val="single" w:sz="4" w:space="0" w:color="000000"/>
              <w:bottom w:val="single" w:sz="4" w:space="0" w:color="000000"/>
              <w:right w:val="single" w:sz="4" w:space="0" w:color="000000"/>
            </w:tcBorders>
          </w:tcPr>
          <w:p w14:paraId="44107D23"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MAY 2025</w:t>
            </w:r>
          </w:p>
        </w:tc>
        <w:tc>
          <w:tcPr>
            <w:tcW w:w="1560" w:type="dxa"/>
            <w:tcBorders>
              <w:top w:val="single" w:sz="4" w:space="0" w:color="000000"/>
              <w:left w:val="single" w:sz="4" w:space="0" w:color="000000"/>
              <w:bottom w:val="single" w:sz="4" w:space="0" w:color="000000"/>
              <w:right w:val="single" w:sz="4" w:space="0" w:color="000000"/>
            </w:tcBorders>
          </w:tcPr>
          <w:p w14:paraId="479D79D6"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1881</w:t>
            </w:r>
          </w:p>
        </w:tc>
        <w:tc>
          <w:tcPr>
            <w:tcW w:w="1560" w:type="dxa"/>
            <w:tcBorders>
              <w:top w:val="single" w:sz="4" w:space="0" w:color="000000"/>
              <w:left w:val="single" w:sz="4" w:space="0" w:color="000000"/>
              <w:bottom w:val="single" w:sz="4" w:space="0" w:color="000000"/>
              <w:right w:val="single" w:sz="4" w:space="0" w:color="000000"/>
            </w:tcBorders>
          </w:tcPr>
          <w:p w14:paraId="7F57E393"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147</w:t>
            </w:r>
          </w:p>
        </w:tc>
      </w:tr>
      <w:tr w:rsidR="00FA77BE" w:rsidRPr="008F4446" w14:paraId="1B7D5F9D" w14:textId="77777777" w:rsidTr="00920107">
        <w:trPr>
          <w:trHeight w:val="290"/>
        </w:trPr>
        <w:tc>
          <w:tcPr>
            <w:tcW w:w="3399" w:type="dxa"/>
            <w:tcBorders>
              <w:top w:val="single" w:sz="4" w:space="0" w:color="000000"/>
              <w:left w:val="single" w:sz="4" w:space="0" w:color="000000"/>
              <w:bottom w:val="single" w:sz="4" w:space="0" w:color="000000"/>
              <w:right w:val="single" w:sz="4" w:space="0" w:color="000000"/>
            </w:tcBorders>
          </w:tcPr>
          <w:p w14:paraId="65CD6EA3"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JUNE 2025</w:t>
            </w:r>
          </w:p>
        </w:tc>
        <w:tc>
          <w:tcPr>
            <w:tcW w:w="1560" w:type="dxa"/>
            <w:tcBorders>
              <w:top w:val="single" w:sz="4" w:space="0" w:color="000000"/>
              <w:left w:val="single" w:sz="4" w:space="0" w:color="000000"/>
              <w:bottom w:val="single" w:sz="4" w:space="0" w:color="000000"/>
              <w:right w:val="single" w:sz="4" w:space="0" w:color="000000"/>
            </w:tcBorders>
          </w:tcPr>
          <w:p w14:paraId="151A4E5E" w14:textId="77777777" w:rsidR="00FA77BE" w:rsidRPr="008F4446" w:rsidRDefault="00FA77BE" w:rsidP="00920107">
            <w:pPr>
              <w:spacing w:before="100" w:beforeAutospacing="1" w:after="100" w:afterAutospacing="1" w:line="20" w:lineRule="atLeast"/>
              <w:ind w:right="3"/>
              <w:jc w:val="both"/>
              <w:rPr>
                <w:rFonts w:ascii="Century Gothic" w:hAnsi="Century Gothic" w:cs="Arial"/>
                <w:b/>
                <w:color w:val="1F497D"/>
              </w:rPr>
            </w:pPr>
            <w:r w:rsidRPr="008F4446">
              <w:rPr>
                <w:rFonts w:ascii="Century Gothic" w:hAnsi="Century Gothic" w:cs="Arial"/>
                <w:b/>
                <w:color w:val="1F497D"/>
              </w:rPr>
              <w:t>1709</w:t>
            </w:r>
          </w:p>
        </w:tc>
        <w:tc>
          <w:tcPr>
            <w:tcW w:w="1560" w:type="dxa"/>
            <w:tcBorders>
              <w:top w:val="single" w:sz="4" w:space="0" w:color="000000"/>
              <w:left w:val="single" w:sz="4" w:space="0" w:color="000000"/>
              <w:bottom w:val="single" w:sz="4" w:space="0" w:color="000000"/>
              <w:right w:val="single" w:sz="4" w:space="0" w:color="000000"/>
            </w:tcBorders>
          </w:tcPr>
          <w:p w14:paraId="2D3D15E3" w14:textId="77777777" w:rsidR="00FA77BE" w:rsidRPr="008F4446" w:rsidRDefault="00FA77BE" w:rsidP="00920107">
            <w:pPr>
              <w:spacing w:before="100" w:beforeAutospacing="1" w:after="100" w:afterAutospacing="1" w:line="20" w:lineRule="atLeast"/>
              <w:ind w:right="5"/>
              <w:jc w:val="both"/>
              <w:rPr>
                <w:rFonts w:ascii="Century Gothic" w:hAnsi="Century Gothic" w:cs="Arial"/>
                <w:b/>
                <w:color w:val="1F497D"/>
              </w:rPr>
            </w:pPr>
            <w:r w:rsidRPr="008F4446">
              <w:rPr>
                <w:rFonts w:ascii="Century Gothic" w:hAnsi="Century Gothic" w:cs="Arial"/>
                <w:b/>
                <w:color w:val="1F497D"/>
              </w:rPr>
              <w:t>155</w:t>
            </w:r>
          </w:p>
        </w:tc>
      </w:tr>
      <w:tr w:rsidR="00FA77BE" w:rsidRPr="008F4446" w14:paraId="7CFDC24A" w14:textId="77777777" w:rsidTr="00920107">
        <w:trPr>
          <w:trHeight w:val="287"/>
        </w:trPr>
        <w:tc>
          <w:tcPr>
            <w:tcW w:w="3399" w:type="dxa"/>
            <w:tcBorders>
              <w:top w:val="single" w:sz="4" w:space="0" w:color="000000"/>
              <w:left w:val="single" w:sz="4" w:space="0" w:color="000000"/>
              <w:bottom w:val="single" w:sz="4" w:space="0" w:color="000000"/>
              <w:right w:val="single" w:sz="4" w:space="0" w:color="000000"/>
            </w:tcBorders>
          </w:tcPr>
          <w:p w14:paraId="33C9BBB7"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JULY 2025</w:t>
            </w:r>
          </w:p>
        </w:tc>
        <w:tc>
          <w:tcPr>
            <w:tcW w:w="1560" w:type="dxa"/>
            <w:tcBorders>
              <w:top w:val="single" w:sz="4" w:space="0" w:color="000000"/>
              <w:left w:val="single" w:sz="4" w:space="0" w:color="000000"/>
              <w:bottom w:val="single" w:sz="4" w:space="0" w:color="000000"/>
              <w:right w:val="single" w:sz="4" w:space="0" w:color="000000"/>
            </w:tcBorders>
          </w:tcPr>
          <w:p w14:paraId="5D331F5D"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914</w:t>
            </w:r>
          </w:p>
        </w:tc>
        <w:tc>
          <w:tcPr>
            <w:tcW w:w="1560" w:type="dxa"/>
            <w:tcBorders>
              <w:top w:val="single" w:sz="4" w:space="0" w:color="000000"/>
              <w:left w:val="single" w:sz="4" w:space="0" w:color="000000"/>
              <w:bottom w:val="single" w:sz="4" w:space="0" w:color="000000"/>
              <w:right w:val="single" w:sz="4" w:space="0" w:color="000000"/>
            </w:tcBorders>
          </w:tcPr>
          <w:p w14:paraId="0D47225B"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113</w:t>
            </w:r>
          </w:p>
        </w:tc>
      </w:tr>
      <w:tr w:rsidR="00FA77BE" w:rsidRPr="008F4446" w14:paraId="7C4659E2" w14:textId="77777777" w:rsidTr="00920107">
        <w:trPr>
          <w:trHeight w:val="292"/>
        </w:trPr>
        <w:tc>
          <w:tcPr>
            <w:tcW w:w="3399" w:type="dxa"/>
            <w:tcBorders>
              <w:top w:val="single" w:sz="4" w:space="0" w:color="000000"/>
              <w:left w:val="single" w:sz="4" w:space="0" w:color="000000"/>
              <w:bottom w:val="single" w:sz="4" w:space="0" w:color="000000"/>
              <w:right w:val="single" w:sz="4" w:space="0" w:color="000000"/>
            </w:tcBorders>
          </w:tcPr>
          <w:p w14:paraId="2E138ACB"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AUGUST 2025</w:t>
            </w:r>
          </w:p>
        </w:tc>
        <w:tc>
          <w:tcPr>
            <w:tcW w:w="1560" w:type="dxa"/>
            <w:tcBorders>
              <w:top w:val="single" w:sz="4" w:space="0" w:color="000000"/>
              <w:left w:val="single" w:sz="4" w:space="0" w:color="000000"/>
              <w:bottom w:val="single" w:sz="4" w:space="0" w:color="000000"/>
              <w:right w:val="single" w:sz="4" w:space="0" w:color="000000"/>
            </w:tcBorders>
          </w:tcPr>
          <w:p w14:paraId="3EC0559A"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1505</w:t>
            </w:r>
          </w:p>
        </w:tc>
        <w:tc>
          <w:tcPr>
            <w:tcW w:w="1560" w:type="dxa"/>
            <w:tcBorders>
              <w:top w:val="single" w:sz="4" w:space="0" w:color="000000"/>
              <w:left w:val="single" w:sz="4" w:space="0" w:color="000000"/>
              <w:bottom w:val="single" w:sz="4" w:space="0" w:color="000000"/>
              <w:right w:val="single" w:sz="4" w:space="0" w:color="000000"/>
            </w:tcBorders>
          </w:tcPr>
          <w:p w14:paraId="73A0D633" w14:textId="77777777" w:rsidR="00FA77BE" w:rsidRPr="008F4446" w:rsidRDefault="00FA77BE" w:rsidP="00920107">
            <w:pPr>
              <w:spacing w:before="100" w:beforeAutospacing="1" w:after="100" w:afterAutospacing="1" w:line="20" w:lineRule="atLeast"/>
              <w:jc w:val="both"/>
              <w:rPr>
                <w:rFonts w:ascii="Century Gothic" w:hAnsi="Century Gothic" w:cs="Arial"/>
                <w:b/>
                <w:color w:val="1F497D"/>
              </w:rPr>
            </w:pPr>
            <w:r w:rsidRPr="008F4446">
              <w:rPr>
                <w:rFonts w:ascii="Century Gothic" w:hAnsi="Century Gothic" w:cs="Arial"/>
                <w:b/>
                <w:color w:val="1F497D"/>
              </w:rPr>
              <w:t>146</w:t>
            </w:r>
          </w:p>
        </w:tc>
      </w:tr>
    </w:tbl>
    <w:p w14:paraId="31F340F1" w14:textId="77777777" w:rsidR="00FA77BE" w:rsidRPr="00DA660B" w:rsidRDefault="00FA77BE" w:rsidP="00FA77BE">
      <w:pPr>
        <w:ind w:left="720"/>
        <w:rPr>
          <w:rFonts w:ascii="Century Gothic" w:hAnsi="Century Gothic"/>
        </w:rPr>
      </w:pPr>
    </w:p>
    <w:p w14:paraId="5C0F318B" w14:textId="77777777" w:rsidR="00FA77BE" w:rsidRPr="00DA660B" w:rsidRDefault="00FA77BE" w:rsidP="00FA77BE">
      <w:pPr>
        <w:rPr>
          <w:rFonts w:ascii="Century Gothic" w:hAnsi="Century Gothic"/>
          <w:b/>
          <w:bCs/>
        </w:rPr>
      </w:pPr>
      <w:r w:rsidRPr="00DA660B">
        <w:rPr>
          <w:rFonts w:ascii="Century Gothic" w:hAnsi="Century Gothic"/>
          <w:b/>
          <w:bCs/>
        </w:rPr>
        <w:t xml:space="preserve">As of the 1st September 2025 (or the closest convenient date), how many AI-enabled cameras, which can provide evidence to assist in the prosecution of road traffic offences, are currently sited on roads within your area of responsibility? </w:t>
      </w:r>
    </w:p>
    <w:p w14:paraId="4DEC9316" w14:textId="77777777" w:rsidR="00FA77BE" w:rsidRPr="00DA660B" w:rsidRDefault="00FA77BE" w:rsidP="00FA77BE">
      <w:pPr>
        <w:spacing w:before="100" w:beforeAutospacing="1" w:after="100" w:afterAutospacing="1" w:line="20" w:lineRule="atLeast"/>
        <w:jc w:val="both"/>
        <w:rPr>
          <w:rFonts w:ascii="Century Gothic" w:hAnsi="Century Gothic" w:cs="Arial"/>
          <w:b/>
          <w:color w:val="1F497D"/>
        </w:rPr>
      </w:pPr>
      <w:r w:rsidRPr="00DA660B">
        <w:rPr>
          <w:rFonts w:ascii="Century Gothic" w:hAnsi="Century Gothic" w:cs="Arial"/>
          <w:b/>
          <w:color w:val="1F497D"/>
        </w:rPr>
        <w:t>None</w:t>
      </w:r>
    </w:p>
    <w:p w14:paraId="07D39AEC" w14:textId="77777777" w:rsidR="00FA77BE" w:rsidRPr="00DA660B" w:rsidRDefault="00FA77BE" w:rsidP="00FA77BE">
      <w:pPr>
        <w:rPr>
          <w:rFonts w:ascii="Century Gothic" w:hAnsi="Century Gothic"/>
          <w:b/>
          <w:bCs/>
        </w:rPr>
      </w:pPr>
      <w:r w:rsidRPr="00DA660B">
        <w:rPr>
          <w:rFonts w:ascii="Century Gothic" w:hAnsi="Century Gothic"/>
          <w:b/>
          <w:bCs/>
        </w:rPr>
        <w:t xml:space="preserve">From these AI-enabled cameras, how many Notice of Intended Prosecution (NIP) have been distributed? Please break down the data by calendar month from the start of their operation and broken down by the type of offence that was registered? Eg, speeding, not wearing a seatbelt, using a mobile phone, etc. </w:t>
      </w:r>
    </w:p>
    <w:p w14:paraId="5BEB00BC" w14:textId="77777777" w:rsidR="00FA77BE" w:rsidRPr="00DA660B" w:rsidRDefault="00FA77BE" w:rsidP="00FA77BE">
      <w:pPr>
        <w:rPr>
          <w:rFonts w:ascii="Century Gothic" w:hAnsi="Century Gothic"/>
          <w:b/>
          <w:bCs/>
        </w:rPr>
      </w:pPr>
      <w:r w:rsidRPr="00DA660B">
        <w:rPr>
          <w:rFonts w:ascii="Century Gothic" w:hAnsi="Century Gothic" w:cs="Arial"/>
          <w:b/>
          <w:color w:val="1F497D"/>
        </w:rPr>
        <w:t>None</w:t>
      </w:r>
    </w:p>
    <w:p w14:paraId="6188248E" w14:textId="77777777" w:rsidR="00FA77BE" w:rsidRPr="00DA660B" w:rsidRDefault="00FA77BE" w:rsidP="00FA77BE">
      <w:pPr>
        <w:rPr>
          <w:rFonts w:ascii="Century Gothic" w:hAnsi="Century Gothic"/>
          <w:b/>
          <w:bCs/>
        </w:rPr>
      </w:pPr>
      <w:r w:rsidRPr="00DA660B">
        <w:rPr>
          <w:rFonts w:ascii="Century Gothic" w:hAnsi="Century Gothic"/>
          <w:b/>
          <w:bCs/>
        </w:rPr>
        <w:t xml:space="preserve">Please indicate whether you will be launching or increasing the number of AI-enabled cameras on your roads, and when this is expected to be, and how many AI-cameras you expect to install. </w:t>
      </w:r>
    </w:p>
    <w:p w14:paraId="3EEF49E1" w14:textId="77777777" w:rsidR="00FA77BE" w:rsidRPr="00DA660B" w:rsidRDefault="00FA77BE" w:rsidP="00FA77BE">
      <w:pPr>
        <w:spacing w:before="100" w:beforeAutospacing="1" w:after="100" w:afterAutospacing="1" w:line="20" w:lineRule="atLeast"/>
        <w:jc w:val="both"/>
        <w:rPr>
          <w:rFonts w:ascii="Century Gothic" w:hAnsi="Century Gothic" w:cs="Arial"/>
          <w:b/>
          <w:color w:val="1F497D"/>
        </w:rPr>
      </w:pPr>
      <w:r w:rsidRPr="00DA660B">
        <w:rPr>
          <w:rFonts w:ascii="Century Gothic" w:hAnsi="Century Gothic" w:cs="Arial"/>
          <w:b/>
          <w:color w:val="1F497D"/>
        </w:rPr>
        <w:t xml:space="preserve">Wiltshire Police have no current plans. </w:t>
      </w:r>
    </w:p>
    <w:p w14:paraId="7CF224F6" w14:textId="77777777" w:rsidR="00FA77BE" w:rsidRPr="00DA660B" w:rsidRDefault="00FA77BE" w:rsidP="00FA77BE">
      <w:pPr>
        <w:spacing w:before="100" w:beforeAutospacing="1" w:after="100" w:afterAutospacing="1" w:line="20" w:lineRule="atLeast"/>
        <w:jc w:val="both"/>
        <w:rPr>
          <w:rFonts w:ascii="Century Gothic" w:hAnsi="Century Gothic" w:cs="Arial"/>
          <w:b/>
          <w:color w:val="1F497D"/>
        </w:rPr>
      </w:pPr>
      <w:r w:rsidRPr="00DA660B">
        <w:rPr>
          <w:rFonts w:ascii="Century Gothic" w:hAnsi="Century Gothic" w:cs="Arial"/>
        </w:rPr>
        <w:t>I am satisfied that all the relevant information has been passed to me and been considered in the light of your request within the time constraints applicable under the legislation.</w:t>
      </w:r>
    </w:p>
    <w:p w14:paraId="7080E49B" w14:textId="77777777" w:rsidR="00FA77BE" w:rsidRPr="00DA660B" w:rsidRDefault="00FA77BE" w:rsidP="00FA77BE">
      <w:pPr>
        <w:spacing w:before="100" w:beforeAutospacing="1" w:after="100" w:afterAutospacing="1" w:line="20" w:lineRule="atLeast"/>
        <w:jc w:val="both"/>
        <w:rPr>
          <w:rFonts w:ascii="Century Gothic" w:hAnsi="Century Gothic" w:cs="Arial"/>
        </w:rPr>
      </w:pPr>
      <w:r w:rsidRPr="00DA660B">
        <w:rPr>
          <w:rFonts w:ascii="Century Gothic" w:hAnsi="Century Gothic" w:cs="Arial"/>
        </w:rPr>
        <w:t>Wiltshire Police would like to thank you for the interest that you have shown in the Force.</w:t>
      </w:r>
    </w:p>
    <w:bookmarkEnd w:id="0"/>
    <w:bookmarkEnd w:id="1"/>
    <w:p w14:paraId="1BCEF63D" w14:textId="77777777" w:rsidR="00FA77BE" w:rsidRPr="00DA660B" w:rsidRDefault="00FA77BE" w:rsidP="00FA77BE">
      <w:pPr>
        <w:spacing w:before="100" w:beforeAutospacing="1" w:after="100" w:afterAutospacing="1" w:line="20" w:lineRule="atLeast"/>
        <w:jc w:val="both"/>
        <w:rPr>
          <w:rFonts w:ascii="Century Gothic" w:hAnsi="Century Gothic" w:cs="Arial"/>
        </w:rPr>
      </w:pPr>
      <w:r w:rsidRPr="00DA660B">
        <w:rPr>
          <w:rFonts w:ascii="Century Gothic" w:hAnsi="Century Gothic" w:cs="Arial"/>
        </w:rPr>
        <w:t>Yours sincerely</w:t>
      </w:r>
    </w:p>
    <w:p w14:paraId="6DC9333C" w14:textId="77777777" w:rsidR="00FA77BE" w:rsidRPr="00DA660B" w:rsidRDefault="00FA77BE" w:rsidP="00FA77BE">
      <w:pPr>
        <w:spacing w:before="100" w:beforeAutospacing="1" w:after="100" w:afterAutospacing="1" w:line="20" w:lineRule="atLeast"/>
        <w:jc w:val="both"/>
        <w:rPr>
          <w:rFonts w:ascii="Century Gothic" w:hAnsi="Century Gothic" w:cs="Arial"/>
          <w:b/>
        </w:rPr>
      </w:pPr>
      <w:r w:rsidRPr="00DA660B">
        <w:rPr>
          <w:rFonts w:ascii="Century Gothic" w:hAnsi="Century Gothic" w:cs="Arial"/>
          <w:b/>
        </w:rPr>
        <w:t>Force Disclosure Decision Maker</w:t>
      </w:r>
    </w:p>
    <w:p w14:paraId="5ABF8406" w14:textId="77777777" w:rsidR="00FA77BE" w:rsidRPr="00DA660B" w:rsidRDefault="00FA77BE" w:rsidP="00FA77BE">
      <w:pPr>
        <w:spacing w:after="0" w:line="240" w:lineRule="auto"/>
        <w:rPr>
          <w:rFonts w:ascii="Century Gothic" w:eastAsia="Times New Roman" w:hAnsi="Century Gothic" w:cs="Arial"/>
          <w:lang w:val="en-GB" w:eastAsia="en-GB"/>
        </w:rPr>
      </w:pPr>
      <w:r w:rsidRPr="00DA660B">
        <w:rPr>
          <w:rFonts w:ascii="Century Gothic" w:hAnsi="Century Gothic" w:cs="Arial"/>
        </w:rPr>
        <w:br w:type="page"/>
      </w:r>
    </w:p>
    <w:p w14:paraId="0038C482" w14:textId="77777777" w:rsidR="00FA77BE" w:rsidRPr="00B0321C" w:rsidRDefault="00FA77BE" w:rsidP="00FA77BE">
      <w:pPr>
        <w:spacing w:after="160" w:line="259" w:lineRule="auto"/>
        <w:jc w:val="center"/>
        <w:rPr>
          <w:rFonts w:ascii="Century Gothic" w:eastAsia="Times New Roman" w:hAnsi="Century Gothic"/>
          <w:sz w:val="22"/>
          <w:szCs w:val="22"/>
          <w:lang w:val="en-GB" w:eastAsia="x-none"/>
        </w:rPr>
      </w:pPr>
      <w:r>
        <w:rPr>
          <w:noProof/>
        </w:rPr>
        <w:lastRenderedPageBreak/>
        <w:drawing>
          <wp:anchor distT="0" distB="0" distL="114300" distR="114300" simplePos="0" relativeHeight="251663360" behindDoc="0" locked="0" layoutInCell="1" allowOverlap="1" wp14:anchorId="3F399235" wp14:editId="1EAABEFE">
            <wp:simplePos x="0" y="0"/>
            <wp:positionH relativeFrom="column">
              <wp:posOffset>-91440</wp:posOffset>
            </wp:positionH>
            <wp:positionV relativeFrom="paragraph">
              <wp:posOffset>289560</wp:posOffset>
            </wp:positionV>
            <wp:extent cx="793750" cy="991091"/>
            <wp:effectExtent l="0" t="0" r="6350" b="0"/>
            <wp:wrapNone/>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3750" cy="991091"/>
                    </a:xfrm>
                    <a:prstGeom prst="rect">
                      <a:avLst/>
                    </a:prstGeom>
                    <a:noFill/>
                    <a:ln>
                      <a:noFill/>
                    </a:ln>
                  </pic:spPr>
                </pic:pic>
              </a:graphicData>
            </a:graphic>
          </wp:anchor>
        </w:drawing>
      </w:r>
      <w:r w:rsidRPr="00B0321C">
        <w:rPr>
          <w:rFonts w:ascii="Century Gothic" w:eastAsia="Times New Roman" w:hAnsi="Century Gothic"/>
          <w:sz w:val="22"/>
          <w:szCs w:val="22"/>
          <w:lang w:val="en-GB" w:eastAsia="x-none"/>
        </w:rPr>
        <w:t>Wiltshire Police offers a re-examination of your case under its review procedure.</w:t>
      </w:r>
    </w:p>
    <w:p w14:paraId="1CD7590A" w14:textId="77777777" w:rsidR="00FA77BE" w:rsidRPr="00B0321C" w:rsidRDefault="00FA77BE" w:rsidP="00FA77BE">
      <w:pPr>
        <w:spacing w:after="0" w:line="240" w:lineRule="auto"/>
        <w:rPr>
          <w:rFonts w:ascii="Century Gothic" w:eastAsia="Times New Roman" w:hAnsi="Century Gothic"/>
          <w:b/>
          <w:sz w:val="28"/>
          <w:szCs w:val="28"/>
          <w:lang w:val="en-GB" w:eastAsia="x-none"/>
        </w:rPr>
      </w:pPr>
    </w:p>
    <w:p w14:paraId="0C7F95C0" w14:textId="77777777" w:rsidR="00FA77BE" w:rsidRPr="00B0321C" w:rsidRDefault="00FA77BE" w:rsidP="00FA77BE">
      <w:pPr>
        <w:spacing w:after="0" w:line="240" w:lineRule="auto"/>
        <w:rPr>
          <w:rFonts w:ascii="Century Gothic" w:eastAsia="Times New Roman" w:hAnsi="Century Gothic"/>
          <w:b/>
          <w:sz w:val="28"/>
          <w:szCs w:val="28"/>
          <w:lang w:val="en-GB" w:eastAsia="x-none"/>
        </w:rPr>
      </w:pPr>
    </w:p>
    <w:p w14:paraId="15A0A2B2" w14:textId="77777777" w:rsidR="00FA77BE" w:rsidRPr="00EA1F5E" w:rsidRDefault="00FA77BE" w:rsidP="00FA77BE">
      <w:pPr>
        <w:spacing w:after="0" w:line="240" w:lineRule="auto"/>
        <w:jc w:val="center"/>
        <w:rPr>
          <w:rFonts w:ascii="Century Gothic" w:eastAsia="Times New Roman" w:hAnsi="Century Gothic"/>
          <w:b/>
          <w:sz w:val="28"/>
          <w:szCs w:val="28"/>
          <w:lang w:val="en-GB" w:eastAsia="x-none"/>
        </w:rPr>
      </w:pPr>
      <w:r w:rsidRPr="00B0321C">
        <w:rPr>
          <w:rFonts w:ascii="Arial" w:eastAsia="Times New Roman" w:hAnsi="Arial"/>
          <w:b/>
          <w:noProof/>
          <w:sz w:val="20"/>
          <w:lang w:val="en-GB" w:eastAsia="x-none"/>
        </w:rPr>
        <w:drawing>
          <wp:anchor distT="0" distB="0" distL="114300" distR="114300" simplePos="0" relativeHeight="251662336" behindDoc="0" locked="0" layoutInCell="1" allowOverlap="1" wp14:anchorId="176DD18B" wp14:editId="6B0C8EF8">
            <wp:simplePos x="0" y="0"/>
            <wp:positionH relativeFrom="margin">
              <wp:posOffset>5622925</wp:posOffset>
            </wp:positionH>
            <wp:positionV relativeFrom="paragraph">
              <wp:posOffset>43228</wp:posOffset>
            </wp:positionV>
            <wp:extent cx="622300" cy="622300"/>
            <wp:effectExtent l="0" t="0" r="6350" b="6350"/>
            <wp:wrapSquare wrapText="bothSides"/>
            <wp:docPr id="7" name="Picture 25" descr="Logo_English_gif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ogo_English_gif_colou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pic:spPr>
                </pic:pic>
              </a:graphicData>
            </a:graphic>
            <wp14:sizeRelH relativeFrom="page">
              <wp14:pctWidth>0</wp14:pctWidth>
            </wp14:sizeRelH>
            <wp14:sizeRelV relativeFrom="page">
              <wp14:pctHeight>0</wp14:pctHeight>
            </wp14:sizeRelV>
          </wp:anchor>
        </w:drawing>
      </w:r>
      <w:r>
        <w:rPr>
          <w:rFonts w:ascii="Century Gothic" w:eastAsia="Times New Roman" w:hAnsi="Century Gothic"/>
          <w:b/>
          <w:lang w:val="en-GB" w:eastAsia="x-none"/>
        </w:rPr>
        <w:t xml:space="preserve"> </w:t>
      </w:r>
      <w:r w:rsidRPr="00E5540E">
        <w:rPr>
          <w:rFonts w:ascii="Century Gothic" w:eastAsia="Times New Roman" w:hAnsi="Century Gothic"/>
          <w:b/>
          <w:lang w:val="en-GB" w:eastAsia="x-none"/>
        </w:rPr>
        <w:t>Force Disclosure Unit</w:t>
      </w:r>
    </w:p>
    <w:p w14:paraId="4E8E4621" w14:textId="77777777" w:rsidR="00FA77BE" w:rsidRPr="00E5540E" w:rsidRDefault="00FA77BE" w:rsidP="00FA77BE">
      <w:pPr>
        <w:widowControl w:val="0"/>
        <w:autoSpaceDE w:val="0"/>
        <w:autoSpaceDN w:val="0"/>
        <w:spacing w:after="0" w:line="240" w:lineRule="auto"/>
        <w:jc w:val="center"/>
        <w:rPr>
          <w:rFonts w:ascii="Century Gothic" w:hAnsi="Century Gothic" w:cs="Calibri"/>
          <w:sz w:val="22"/>
          <w:szCs w:val="22"/>
        </w:rPr>
      </w:pPr>
      <w:r>
        <w:rPr>
          <w:rFonts w:ascii="Century Gothic" w:hAnsi="Century Gothic" w:cs="Calibri"/>
          <w:sz w:val="22"/>
          <w:szCs w:val="22"/>
        </w:rPr>
        <w:t xml:space="preserve">    </w:t>
      </w:r>
      <w:r w:rsidRPr="00E5540E">
        <w:rPr>
          <w:rFonts w:ascii="Century Gothic" w:hAnsi="Century Gothic" w:cs="Calibri"/>
          <w:sz w:val="22"/>
          <w:szCs w:val="22"/>
        </w:rPr>
        <w:t>Wiltshire Police HQ, London Road, Devizes, Wiltshire SN10 2DN</w:t>
      </w:r>
    </w:p>
    <w:p w14:paraId="4325340F" w14:textId="77777777" w:rsidR="00FA77BE" w:rsidRPr="00B0321C" w:rsidRDefault="00FA77BE" w:rsidP="00FA77BE">
      <w:pPr>
        <w:spacing w:after="160" w:line="259" w:lineRule="auto"/>
        <w:rPr>
          <w:rFonts w:cs="Calibri"/>
          <w:sz w:val="20"/>
          <w:szCs w:val="22"/>
        </w:rPr>
      </w:pPr>
    </w:p>
    <w:p w14:paraId="054AF5A6" w14:textId="77777777" w:rsidR="00FA77BE" w:rsidRDefault="00FA77BE" w:rsidP="00FA77BE">
      <w:pPr>
        <w:spacing w:after="0" w:line="240" w:lineRule="auto"/>
        <w:rPr>
          <w:rFonts w:ascii="Century Gothic" w:hAnsi="Century Gothic"/>
          <w:sz w:val="22"/>
          <w:szCs w:val="22"/>
        </w:rPr>
      </w:pPr>
    </w:p>
    <w:p w14:paraId="27BE9EBF" w14:textId="77777777" w:rsidR="00FA77BE" w:rsidRPr="00915DDF" w:rsidRDefault="00FA77BE" w:rsidP="00FA77BE">
      <w:pPr>
        <w:spacing w:after="0" w:line="240" w:lineRule="auto"/>
        <w:jc w:val="center"/>
        <w:rPr>
          <w:rFonts w:ascii="Century Gothic" w:hAnsi="Century Gothic"/>
          <w:sz w:val="22"/>
          <w:szCs w:val="22"/>
        </w:rPr>
      </w:pPr>
    </w:p>
    <w:p w14:paraId="56DCDD20" w14:textId="77777777" w:rsidR="00FA77BE" w:rsidRPr="00915DDF" w:rsidRDefault="00FA77BE" w:rsidP="00FA77BE">
      <w:pPr>
        <w:pStyle w:val="Heading3"/>
        <w:spacing w:before="100" w:beforeAutospacing="1" w:after="100" w:afterAutospacing="1" w:line="20" w:lineRule="atLeast"/>
        <w:jc w:val="both"/>
        <w:rPr>
          <w:rFonts w:ascii="Century Gothic" w:hAnsi="Century Gothic"/>
          <w:sz w:val="22"/>
          <w:szCs w:val="22"/>
        </w:rPr>
      </w:pPr>
      <w:r w:rsidRPr="00915DDF">
        <w:rPr>
          <w:rFonts w:ascii="Century Gothic" w:hAnsi="Century Gothic"/>
          <w:sz w:val="22"/>
          <w:szCs w:val="22"/>
        </w:rPr>
        <w:t>Freedom of Information Request Appeals Procedure</w:t>
      </w:r>
    </w:p>
    <w:p w14:paraId="721C095C" w14:textId="77777777" w:rsidR="00FA77BE" w:rsidRPr="00915DDF" w:rsidRDefault="00FA77BE" w:rsidP="00FA77BE">
      <w:pPr>
        <w:numPr>
          <w:ilvl w:val="0"/>
          <w:numId w:val="1"/>
        </w:numPr>
        <w:tabs>
          <w:tab w:val="clear" w:pos="360"/>
          <w:tab w:val="num" w:pos="709"/>
        </w:tabs>
        <w:spacing w:before="100" w:beforeAutospacing="1" w:after="100" w:afterAutospacing="1" w:line="20" w:lineRule="atLeast"/>
        <w:ind w:left="0"/>
        <w:rPr>
          <w:rFonts w:ascii="Century Gothic" w:hAnsi="Century Gothic" w:cs="Arial"/>
          <w:b/>
          <w:sz w:val="22"/>
          <w:szCs w:val="22"/>
        </w:rPr>
      </w:pPr>
      <w:r w:rsidRPr="00915DDF">
        <w:rPr>
          <w:rFonts w:ascii="Century Gothic" w:hAnsi="Century Gothic" w:cs="Arial"/>
          <w:b/>
          <w:sz w:val="22"/>
          <w:szCs w:val="22"/>
        </w:rPr>
        <w:t>Who Can Ask for a Review</w:t>
      </w:r>
    </w:p>
    <w:p w14:paraId="38A00E7A" w14:textId="77777777" w:rsidR="00FA77BE" w:rsidRPr="00915DDF" w:rsidRDefault="00FA77BE" w:rsidP="00FA77BE">
      <w:pPr>
        <w:spacing w:before="100" w:beforeAutospacing="1" w:after="100" w:afterAutospacing="1" w:line="20" w:lineRule="atLeast"/>
        <w:rPr>
          <w:rFonts w:ascii="Century Gothic" w:hAnsi="Century Gothic" w:cs="Arial"/>
          <w:snapToGrid w:val="0"/>
          <w:sz w:val="22"/>
          <w:szCs w:val="22"/>
        </w:rPr>
      </w:pPr>
      <w:r w:rsidRPr="00915DDF">
        <w:rPr>
          <w:rFonts w:ascii="Century Gothic" w:hAnsi="Century Gothic" w:cs="Arial"/>
          <w:snapToGrid w:val="0"/>
          <w:sz w:val="22"/>
          <w:szCs w:val="22"/>
        </w:rPr>
        <w:t>Any person who has requested information from Wiltshire Police, which has been dealt with under the Freedom of Information Act, is entitled to complain and request an internal review, if they are dissatisfied with the response they received.</w:t>
      </w:r>
    </w:p>
    <w:p w14:paraId="6F582221" w14:textId="77777777" w:rsidR="00FA77BE" w:rsidRPr="00915DDF" w:rsidRDefault="00FA77BE" w:rsidP="00FA77BE">
      <w:pPr>
        <w:spacing w:before="100" w:beforeAutospacing="1" w:after="100" w:afterAutospacing="1" w:line="20" w:lineRule="atLeast"/>
        <w:rPr>
          <w:rFonts w:ascii="Century Gothic" w:hAnsi="Century Gothic" w:cs="Arial"/>
          <w:b/>
          <w:snapToGrid w:val="0"/>
          <w:sz w:val="22"/>
          <w:szCs w:val="22"/>
        </w:rPr>
      </w:pPr>
      <w:r w:rsidRPr="00915DDF">
        <w:rPr>
          <w:rFonts w:ascii="Century Gothic" w:hAnsi="Century Gothic" w:cs="Arial"/>
          <w:b/>
          <w:snapToGrid w:val="0"/>
          <w:sz w:val="22"/>
          <w:szCs w:val="22"/>
        </w:rPr>
        <w:t>2.</w:t>
      </w:r>
      <w:r w:rsidRPr="00915DDF">
        <w:rPr>
          <w:rFonts w:ascii="Century Gothic" w:hAnsi="Century Gothic" w:cs="Arial"/>
          <w:b/>
          <w:snapToGrid w:val="0"/>
          <w:sz w:val="22"/>
          <w:szCs w:val="22"/>
        </w:rPr>
        <w:tab/>
        <w:t>How to Request a Review</w:t>
      </w:r>
    </w:p>
    <w:p w14:paraId="23223497" w14:textId="77777777" w:rsidR="00FA77BE" w:rsidRPr="00915DDF" w:rsidRDefault="00FA77BE" w:rsidP="00FA77BE">
      <w:pPr>
        <w:spacing w:before="100" w:beforeAutospacing="1" w:after="100" w:afterAutospacing="1" w:line="20" w:lineRule="atLeast"/>
        <w:rPr>
          <w:rFonts w:ascii="Century Gothic" w:hAnsi="Century Gothic" w:cs="Arial"/>
          <w:sz w:val="22"/>
          <w:szCs w:val="22"/>
        </w:rPr>
      </w:pPr>
      <w:r w:rsidRPr="00915DDF">
        <w:rPr>
          <w:rFonts w:ascii="Century Gothic" w:hAnsi="Century Gothic" w:cs="Arial"/>
          <w:sz w:val="22"/>
          <w:szCs w:val="22"/>
        </w:rPr>
        <w:t>Requests for review of a Freedom of Information request must be made in writing to the:</w:t>
      </w:r>
    </w:p>
    <w:p w14:paraId="72484E35" w14:textId="77777777" w:rsidR="00FA77BE" w:rsidRPr="00915DDF" w:rsidRDefault="00FA77BE" w:rsidP="00FA77BE">
      <w:pPr>
        <w:spacing w:after="0" w:line="20" w:lineRule="atLeast"/>
        <w:rPr>
          <w:rFonts w:ascii="Century Gothic" w:hAnsi="Century Gothic" w:cs="Arial"/>
          <w:sz w:val="22"/>
          <w:szCs w:val="22"/>
        </w:rPr>
      </w:pPr>
      <w:r w:rsidRPr="00915DDF">
        <w:rPr>
          <w:rFonts w:ascii="Century Gothic" w:hAnsi="Century Gothic" w:cs="Arial"/>
          <w:sz w:val="22"/>
          <w:szCs w:val="22"/>
        </w:rPr>
        <w:t>Force Disclosure Unit</w:t>
      </w:r>
    </w:p>
    <w:p w14:paraId="5AED40C9" w14:textId="77777777" w:rsidR="00FA77BE" w:rsidRPr="00915DDF" w:rsidRDefault="00FA77BE" w:rsidP="00FA77BE">
      <w:pPr>
        <w:spacing w:after="0" w:line="20" w:lineRule="atLeast"/>
        <w:rPr>
          <w:rFonts w:ascii="Century Gothic" w:hAnsi="Century Gothic" w:cs="Arial"/>
          <w:sz w:val="22"/>
          <w:szCs w:val="22"/>
        </w:rPr>
      </w:pPr>
      <w:r w:rsidRPr="00915DDF">
        <w:rPr>
          <w:rFonts w:ascii="Century Gothic" w:hAnsi="Century Gothic" w:cs="Arial"/>
          <w:sz w:val="22"/>
          <w:szCs w:val="22"/>
        </w:rPr>
        <w:t xml:space="preserve">Wiltshire Police Headquarters, </w:t>
      </w:r>
    </w:p>
    <w:p w14:paraId="5ADB50D6" w14:textId="77777777" w:rsidR="00FA77BE" w:rsidRPr="00915DDF" w:rsidRDefault="00FA77BE" w:rsidP="00FA77BE">
      <w:pPr>
        <w:spacing w:after="0" w:line="20" w:lineRule="atLeast"/>
        <w:rPr>
          <w:rFonts w:ascii="Century Gothic" w:hAnsi="Century Gothic" w:cs="Arial"/>
          <w:sz w:val="22"/>
          <w:szCs w:val="22"/>
        </w:rPr>
      </w:pPr>
      <w:r w:rsidRPr="00915DDF">
        <w:rPr>
          <w:rFonts w:ascii="Century Gothic" w:hAnsi="Century Gothic" w:cs="Arial"/>
          <w:sz w:val="22"/>
          <w:szCs w:val="22"/>
        </w:rPr>
        <w:t xml:space="preserve">London Road, Devizes, </w:t>
      </w:r>
    </w:p>
    <w:p w14:paraId="2AB8F836" w14:textId="77777777" w:rsidR="00FA77BE" w:rsidRPr="00915DDF" w:rsidRDefault="00FA77BE" w:rsidP="00FA77BE">
      <w:pPr>
        <w:spacing w:after="0" w:line="20" w:lineRule="atLeast"/>
        <w:rPr>
          <w:rFonts w:ascii="Century Gothic" w:hAnsi="Century Gothic" w:cs="Arial"/>
          <w:sz w:val="22"/>
          <w:szCs w:val="22"/>
        </w:rPr>
      </w:pPr>
      <w:r w:rsidRPr="00915DDF">
        <w:rPr>
          <w:rFonts w:ascii="Century Gothic" w:hAnsi="Century Gothic" w:cs="Arial"/>
          <w:sz w:val="22"/>
          <w:szCs w:val="22"/>
        </w:rPr>
        <w:t xml:space="preserve">Wiltshire, </w:t>
      </w:r>
    </w:p>
    <w:p w14:paraId="1516FAA0" w14:textId="77777777" w:rsidR="00FA77BE" w:rsidRPr="00915DDF" w:rsidRDefault="00FA77BE" w:rsidP="00FA77BE">
      <w:pPr>
        <w:spacing w:after="0" w:line="20" w:lineRule="atLeast"/>
        <w:rPr>
          <w:rFonts w:ascii="Century Gothic" w:hAnsi="Century Gothic" w:cs="Arial"/>
          <w:sz w:val="22"/>
          <w:szCs w:val="22"/>
        </w:rPr>
      </w:pPr>
      <w:r w:rsidRPr="00915DDF">
        <w:rPr>
          <w:rFonts w:ascii="Century Gothic" w:hAnsi="Century Gothic" w:cs="Arial"/>
          <w:sz w:val="22"/>
          <w:szCs w:val="22"/>
        </w:rPr>
        <w:t xml:space="preserve">SN10 2DN </w:t>
      </w:r>
    </w:p>
    <w:p w14:paraId="2D9978C9" w14:textId="77777777" w:rsidR="00FA77BE" w:rsidRPr="00915DDF" w:rsidRDefault="00FA77BE" w:rsidP="00FA77BE">
      <w:pPr>
        <w:spacing w:before="100" w:beforeAutospacing="1" w:after="100" w:afterAutospacing="1" w:line="20" w:lineRule="atLeast"/>
        <w:rPr>
          <w:rFonts w:ascii="Century Gothic" w:hAnsi="Century Gothic" w:cs="Arial"/>
          <w:sz w:val="22"/>
          <w:szCs w:val="22"/>
        </w:rPr>
      </w:pPr>
      <w:r w:rsidRPr="00915DDF">
        <w:rPr>
          <w:rFonts w:ascii="Century Gothic" w:hAnsi="Century Gothic" w:cs="Arial"/>
          <w:sz w:val="22"/>
          <w:szCs w:val="22"/>
        </w:rPr>
        <w:t xml:space="preserve">Email at </w:t>
      </w:r>
      <w:hyperlink r:id="rId13" w:history="1">
        <w:r w:rsidRPr="00915DDF">
          <w:rPr>
            <w:rStyle w:val="Hyperlink"/>
            <w:rFonts w:ascii="Century Gothic" w:hAnsi="Century Gothic" w:cs="Arial"/>
            <w:sz w:val="22"/>
            <w:szCs w:val="22"/>
          </w:rPr>
          <w:t>disclosure@wiltshire.police.uk</w:t>
        </w:r>
      </w:hyperlink>
      <w:r w:rsidRPr="00915DDF">
        <w:rPr>
          <w:rFonts w:ascii="Century Gothic" w:hAnsi="Century Gothic" w:cs="Arial"/>
          <w:sz w:val="22"/>
          <w:szCs w:val="22"/>
        </w:rPr>
        <w:t xml:space="preserve">.  </w:t>
      </w:r>
    </w:p>
    <w:p w14:paraId="73BB7462" w14:textId="77777777" w:rsidR="00FA77BE" w:rsidRPr="00915DDF" w:rsidRDefault="00FA77BE" w:rsidP="00FA77BE">
      <w:pPr>
        <w:spacing w:before="100" w:beforeAutospacing="1" w:after="100" w:afterAutospacing="1" w:line="20" w:lineRule="atLeast"/>
        <w:rPr>
          <w:rFonts w:ascii="Century Gothic" w:hAnsi="Century Gothic" w:cs="Arial"/>
          <w:sz w:val="22"/>
          <w:szCs w:val="22"/>
        </w:rPr>
      </w:pPr>
      <w:r w:rsidRPr="00915DDF">
        <w:rPr>
          <w:rFonts w:ascii="Century Gothic" w:hAnsi="Century Gothic" w:cs="Arial"/>
          <w:sz w:val="22"/>
          <w:szCs w:val="22"/>
        </w:rPr>
        <w:t>The reference number, date of the request and details of why the review is being requested must be included.  Requests for review should be brought to the attention of the Force Disclosure Unit within 20 working days of the Force’s response to the original FoI request.</w:t>
      </w:r>
    </w:p>
    <w:p w14:paraId="796CCABC" w14:textId="77777777" w:rsidR="00FA77BE" w:rsidRPr="00915DDF" w:rsidRDefault="00FA77BE" w:rsidP="00FA77BE">
      <w:pPr>
        <w:spacing w:before="100" w:beforeAutospacing="1" w:after="100" w:afterAutospacing="1" w:line="20" w:lineRule="atLeast"/>
        <w:rPr>
          <w:rFonts w:ascii="Century Gothic" w:hAnsi="Century Gothic" w:cs="Arial"/>
          <w:b/>
          <w:sz w:val="22"/>
          <w:szCs w:val="22"/>
        </w:rPr>
      </w:pPr>
      <w:r w:rsidRPr="00915DDF">
        <w:rPr>
          <w:rFonts w:ascii="Century Gothic" w:hAnsi="Century Gothic" w:cs="Arial"/>
          <w:b/>
          <w:sz w:val="22"/>
          <w:szCs w:val="22"/>
        </w:rPr>
        <w:t>3.</w:t>
      </w:r>
      <w:r w:rsidRPr="00915DDF">
        <w:rPr>
          <w:rFonts w:ascii="Century Gothic" w:hAnsi="Century Gothic" w:cs="Arial"/>
          <w:b/>
          <w:sz w:val="22"/>
          <w:szCs w:val="22"/>
        </w:rPr>
        <w:tab/>
        <w:t>Review Procedure</w:t>
      </w:r>
    </w:p>
    <w:p w14:paraId="5DAA874E" w14:textId="77777777" w:rsidR="00FA77BE" w:rsidRPr="00915DDF" w:rsidRDefault="00FA77BE" w:rsidP="00FA77BE">
      <w:pPr>
        <w:spacing w:before="100" w:beforeAutospacing="1" w:after="100" w:afterAutospacing="1" w:line="20" w:lineRule="atLeast"/>
        <w:rPr>
          <w:rFonts w:ascii="Century Gothic" w:hAnsi="Century Gothic" w:cs="Arial"/>
          <w:sz w:val="22"/>
          <w:szCs w:val="22"/>
        </w:rPr>
      </w:pPr>
      <w:r w:rsidRPr="00915DDF">
        <w:rPr>
          <w:rFonts w:ascii="Century Gothic" w:hAnsi="Century Gothic" w:cs="Arial"/>
          <w:sz w:val="22"/>
          <w:szCs w:val="22"/>
        </w:rPr>
        <w:t>Receipt of a request for review will be acknowledged in writing to include confirmation of the reasons for the review.  The review will be conducted by another Decision Maker, who is independent from the original Decision Maker.  The Force Disclosure Unit will set a target date for a response.  The response will be made as soon as is practicable with the intention to complete the review within twenty working days.  In more complex cases the review may take up to 40 working days.</w:t>
      </w:r>
    </w:p>
    <w:p w14:paraId="7215A2A9" w14:textId="77777777" w:rsidR="00FA77BE" w:rsidRPr="00915DDF" w:rsidRDefault="00FA77BE" w:rsidP="00FA77BE">
      <w:pPr>
        <w:pStyle w:val="Default"/>
        <w:spacing w:before="100" w:beforeAutospacing="1" w:after="100" w:afterAutospacing="1" w:line="20" w:lineRule="atLeast"/>
        <w:rPr>
          <w:rFonts w:ascii="Century Gothic" w:hAnsi="Century Gothic"/>
          <w:color w:val="auto"/>
          <w:sz w:val="22"/>
          <w:szCs w:val="22"/>
          <w:lang w:val="en-US"/>
        </w:rPr>
      </w:pPr>
      <w:r w:rsidRPr="1BABF221">
        <w:rPr>
          <w:rFonts w:ascii="Century Gothic" w:hAnsi="Century Gothic"/>
          <w:color w:val="auto"/>
          <w:sz w:val="22"/>
          <w:szCs w:val="22"/>
          <w:lang w:val="en-US"/>
        </w:rPr>
        <w:t>The Independent Decision Maker will conduct a review of the handling of the request for information and of decisions taken, including decisions taken about where the public interest lies in respect of exempt information where applicable. The review enables a re-evaluation of the case, taking into account the matters raised by the complaint.</w:t>
      </w:r>
    </w:p>
    <w:p w14:paraId="430E19BE" w14:textId="77777777" w:rsidR="00FA77BE" w:rsidRPr="00915DDF" w:rsidRDefault="00FA77BE" w:rsidP="00FA77BE">
      <w:pPr>
        <w:pStyle w:val="Default"/>
        <w:spacing w:before="100" w:beforeAutospacing="1" w:after="100" w:afterAutospacing="1" w:line="20" w:lineRule="atLeast"/>
        <w:rPr>
          <w:rFonts w:ascii="Century Gothic" w:hAnsi="Century Gothic"/>
          <w:b/>
          <w:color w:val="auto"/>
          <w:sz w:val="22"/>
          <w:szCs w:val="22"/>
        </w:rPr>
      </w:pPr>
      <w:r w:rsidRPr="00915DDF">
        <w:rPr>
          <w:rFonts w:ascii="Century Gothic" w:hAnsi="Century Gothic"/>
          <w:b/>
          <w:color w:val="auto"/>
          <w:sz w:val="22"/>
          <w:szCs w:val="22"/>
        </w:rPr>
        <w:t>4.</w:t>
      </w:r>
      <w:r w:rsidRPr="00915DDF">
        <w:rPr>
          <w:rFonts w:ascii="Century Gothic" w:hAnsi="Century Gothic"/>
          <w:b/>
          <w:color w:val="auto"/>
          <w:sz w:val="22"/>
          <w:szCs w:val="22"/>
        </w:rPr>
        <w:tab/>
        <w:t>Conclusion of the Appeal</w:t>
      </w:r>
    </w:p>
    <w:p w14:paraId="0EFE5AAE" w14:textId="77777777" w:rsidR="00FA77BE" w:rsidRPr="00915DDF" w:rsidRDefault="00FA77BE" w:rsidP="00FA77BE">
      <w:pPr>
        <w:spacing w:before="100" w:beforeAutospacing="1" w:after="100" w:afterAutospacing="1" w:line="20" w:lineRule="atLeast"/>
        <w:rPr>
          <w:rFonts w:ascii="Century Gothic" w:hAnsi="Century Gothic" w:cs="Arial"/>
          <w:sz w:val="22"/>
          <w:szCs w:val="22"/>
        </w:rPr>
      </w:pPr>
      <w:r w:rsidRPr="00915DDF">
        <w:rPr>
          <w:rFonts w:ascii="Century Gothic" w:hAnsi="Century Gothic" w:cs="Arial"/>
          <w:sz w:val="22"/>
          <w:szCs w:val="22"/>
        </w:rPr>
        <w:lastRenderedPageBreak/>
        <w:t>On completion of the review the Independent Decision Maker will reply to the complainant with the result of the review.  If the complainant is still dissatisfied following the review they should contact the Information Commissioner to make an appeal.  The Information Commissioner can be contacted via the following details:</w:t>
      </w:r>
    </w:p>
    <w:p w14:paraId="4EE971B8" w14:textId="77777777" w:rsidR="00FA77BE" w:rsidRPr="00915DDF" w:rsidRDefault="00FA77BE" w:rsidP="00FA77BE">
      <w:pPr>
        <w:spacing w:after="0" w:line="20" w:lineRule="atLeast"/>
        <w:jc w:val="both"/>
        <w:rPr>
          <w:rFonts w:ascii="Century Gothic" w:hAnsi="Century Gothic" w:cs="Arial"/>
          <w:snapToGrid w:val="0"/>
          <w:sz w:val="22"/>
          <w:szCs w:val="22"/>
        </w:rPr>
      </w:pPr>
      <w:r w:rsidRPr="00915DDF">
        <w:rPr>
          <w:rFonts w:ascii="Century Gothic" w:hAnsi="Century Gothic" w:cs="Arial"/>
          <w:snapToGrid w:val="0"/>
          <w:sz w:val="22"/>
          <w:szCs w:val="22"/>
        </w:rPr>
        <w:t>Information Commissioner's Office</w:t>
      </w:r>
    </w:p>
    <w:p w14:paraId="6CBC75A2" w14:textId="77777777" w:rsidR="00FA77BE" w:rsidRPr="00915DDF" w:rsidRDefault="00FA77BE" w:rsidP="00FA77BE">
      <w:pPr>
        <w:spacing w:after="0" w:line="20" w:lineRule="atLeast"/>
        <w:jc w:val="both"/>
        <w:rPr>
          <w:rFonts w:ascii="Century Gothic" w:hAnsi="Century Gothic" w:cs="Arial"/>
          <w:snapToGrid w:val="0"/>
          <w:sz w:val="22"/>
          <w:szCs w:val="22"/>
        </w:rPr>
      </w:pPr>
      <w:r w:rsidRPr="00915DDF">
        <w:rPr>
          <w:rFonts w:ascii="Century Gothic" w:hAnsi="Century Gothic" w:cs="Arial"/>
          <w:snapToGrid w:val="0"/>
          <w:sz w:val="22"/>
          <w:szCs w:val="22"/>
        </w:rPr>
        <w:t>Wycliffe House</w:t>
      </w:r>
    </w:p>
    <w:p w14:paraId="14F9C73C" w14:textId="77777777" w:rsidR="00FA77BE" w:rsidRPr="00915DDF" w:rsidRDefault="00FA77BE" w:rsidP="00FA77BE">
      <w:pPr>
        <w:spacing w:after="0" w:line="20" w:lineRule="atLeast"/>
        <w:jc w:val="both"/>
        <w:rPr>
          <w:rFonts w:ascii="Century Gothic" w:hAnsi="Century Gothic" w:cs="Arial"/>
          <w:snapToGrid w:val="0"/>
          <w:sz w:val="22"/>
          <w:szCs w:val="22"/>
        </w:rPr>
      </w:pPr>
      <w:r w:rsidRPr="00915DDF">
        <w:rPr>
          <w:rFonts w:ascii="Century Gothic" w:hAnsi="Century Gothic" w:cs="Arial"/>
          <w:snapToGrid w:val="0"/>
          <w:sz w:val="22"/>
          <w:szCs w:val="22"/>
        </w:rPr>
        <w:t>Water Lane</w:t>
      </w:r>
    </w:p>
    <w:p w14:paraId="4D5CF42E" w14:textId="77777777" w:rsidR="00FA77BE" w:rsidRPr="00915DDF" w:rsidRDefault="00FA77BE" w:rsidP="00FA77BE">
      <w:pPr>
        <w:spacing w:after="0" w:line="20" w:lineRule="atLeast"/>
        <w:jc w:val="both"/>
        <w:rPr>
          <w:rFonts w:ascii="Century Gothic" w:hAnsi="Century Gothic" w:cs="Arial"/>
          <w:snapToGrid w:val="0"/>
          <w:sz w:val="22"/>
          <w:szCs w:val="22"/>
        </w:rPr>
      </w:pPr>
      <w:r w:rsidRPr="00915DDF">
        <w:rPr>
          <w:rFonts w:ascii="Century Gothic" w:hAnsi="Century Gothic" w:cs="Arial"/>
          <w:snapToGrid w:val="0"/>
          <w:sz w:val="22"/>
          <w:szCs w:val="22"/>
        </w:rPr>
        <w:t>Wilmslow</w:t>
      </w:r>
    </w:p>
    <w:p w14:paraId="02106913" w14:textId="77777777" w:rsidR="00FA77BE" w:rsidRPr="00915DDF" w:rsidRDefault="00FA77BE" w:rsidP="00FA77BE">
      <w:pPr>
        <w:spacing w:after="0" w:line="20" w:lineRule="atLeast"/>
        <w:jc w:val="both"/>
        <w:rPr>
          <w:rFonts w:ascii="Century Gothic" w:hAnsi="Century Gothic" w:cs="Arial"/>
          <w:snapToGrid w:val="0"/>
          <w:sz w:val="22"/>
          <w:szCs w:val="22"/>
        </w:rPr>
      </w:pPr>
      <w:r w:rsidRPr="00915DDF">
        <w:rPr>
          <w:rFonts w:ascii="Century Gothic" w:hAnsi="Century Gothic" w:cs="Arial"/>
          <w:snapToGrid w:val="0"/>
          <w:sz w:val="22"/>
          <w:szCs w:val="22"/>
        </w:rPr>
        <w:t>Cheshire</w:t>
      </w:r>
    </w:p>
    <w:p w14:paraId="4A9BA1A5" w14:textId="77777777" w:rsidR="00FA77BE" w:rsidRPr="00915DDF" w:rsidRDefault="00FA77BE" w:rsidP="00FA77BE">
      <w:pPr>
        <w:spacing w:after="0" w:line="20" w:lineRule="atLeast"/>
        <w:jc w:val="both"/>
        <w:rPr>
          <w:rFonts w:ascii="Century Gothic" w:hAnsi="Century Gothic" w:cs="Arial"/>
          <w:snapToGrid w:val="0"/>
          <w:sz w:val="22"/>
          <w:szCs w:val="22"/>
        </w:rPr>
      </w:pPr>
      <w:r w:rsidRPr="00915DDF">
        <w:rPr>
          <w:rFonts w:ascii="Century Gothic" w:hAnsi="Century Gothic" w:cs="Arial"/>
          <w:snapToGrid w:val="0"/>
          <w:sz w:val="22"/>
          <w:szCs w:val="22"/>
        </w:rPr>
        <w:t>SK9 5AF</w:t>
      </w:r>
    </w:p>
    <w:p w14:paraId="4F950312" w14:textId="77777777" w:rsidR="00FA77BE" w:rsidRPr="00915DDF" w:rsidRDefault="00FA77BE" w:rsidP="00FA77BE">
      <w:pPr>
        <w:spacing w:after="0" w:line="20" w:lineRule="atLeast"/>
        <w:jc w:val="both"/>
        <w:rPr>
          <w:rFonts w:ascii="Century Gothic" w:hAnsi="Century Gothic" w:cs="Arial"/>
          <w:snapToGrid w:val="0"/>
          <w:sz w:val="22"/>
          <w:szCs w:val="22"/>
        </w:rPr>
      </w:pPr>
      <w:r w:rsidRPr="00915DDF">
        <w:rPr>
          <w:rFonts w:ascii="Century Gothic" w:hAnsi="Century Gothic" w:cs="Arial"/>
          <w:snapToGrid w:val="0"/>
          <w:sz w:val="22"/>
          <w:szCs w:val="22"/>
        </w:rPr>
        <w:t>Tel: 01625 545 700</w:t>
      </w:r>
    </w:p>
    <w:p w14:paraId="22A3A900" w14:textId="77777777" w:rsidR="00FA77BE" w:rsidRPr="00915DDF" w:rsidRDefault="00FA77BE" w:rsidP="00FA77BE">
      <w:pPr>
        <w:spacing w:after="0" w:line="20" w:lineRule="atLeast"/>
        <w:jc w:val="both"/>
        <w:rPr>
          <w:rFonts w:ascii="Century Gothic" w:hAnsi="Century Gothic" w:cs="Arial"/>
          <w:snapToGrid w:val="0"/>
          <w:sz w:val="22"/>
          <w:szCs w:val="22"/>
          <w:lang w:val="fr-FR"/>
        </w:rPr>
      </w:pPr>
      <w:r w:rsidRPr="00915DDF">
        <w:rPr>
          <w:rFonts w:ascii="Century Gothic" w:hAnsi="Century Gothic" w:cs="Arial"/>
          <w:snapToGrid w:val="0"/>
          <w:sz w:val="22"/>
          <w:szCs w:val="22"/>
          <w:lang w:val="fr-FR"/>
        </w:rPr>
        <w:t>Fax: 01625 524 510</w:t>
      </w:r>
    </w:p>
    <w:p w14:paraId="7B972835" w14:textId="77777777" w:rsidR="00FA77BE" w:rsidRPr="00915DDF" w:rsidRDefault="00FA77BE" w:rsidP="00FA77BE">
      <w:pPr>
        <w:spacing w:after="0" w:line="20" w:lineRule="atLeast"/>
        <w:jc w:val="both"/>
        <w:rPr>
          <w:rFonts w:ascii="Century Gothic" w:hAnsi="Century Gothic" w:cs="Arial"/>
          <w:snapToGrid w:val="0"/>
          <w:sz w:val="22"/>
          <w:szCs w:val="22"/>
          <w:lang w:val="fr-FR"/>
        </w:rPr>
      </w:pPr>
      <w:r w:rsidRPr="00915DDF">
        <w:rPr>
          <w:rFonts w:ascii="Century Gothic" w:hAnsi="Century Gothic" w:cs="Arial"/>
          <w:snapToGrid w:val="0"/>
          <w:sz w:val="22"/>
          <w:szCs w:val="22"/>
          <w:lang w:val="fr-FR"/>
        </w:rPr>
        <w:t xml:space="preserve">Email: </w:t>
      </w:r>
      <w:hyperlink r:id="rId14" w:history="1">
        <w:r w:rsidRPr="00915DDF">
          <w:rPr>
            <w:rStyle w:val="Hyperlink"/>
            <w:rFonts w:ascii="Century Gothic" w:hAnsi="Century Gothic" w:cs="Arial"/>
            <w:snapToGrid w:val="0"/>
            <w:sz w:val="22"/>
            <w:szCs w:val="22"/>
            <w:lang w:val="fr-FR"/>
          </w:rPr>
          <w:t>mail@ico.gsi.gov.uk</w:t>
        </w:r>
      </w:hyperlink>
    </w:p>
    <w:p w14:paraId="70EE76D5" w14:textId="77777777" w:rsidR="00FA77BE" w:rsidRPr="00915DDF" w:rsidRDefault="00FA77BE" w:rsidP="00FA77BE">
      <w:pPr>
        <w:spacing w:before="100" w:beforeAutospacing="1" w:after="100" w:afterAutospacing="1" w:line="20" w:lineRule="atLeast"/>
        <w:jc w:val="both"/>
        <w:rPr>
          <w:rFonts w:ascii="Century Gothic" w:hAnsi="Century Gothic" w:cs="Arial"/>
          <w:b/>
          <w:sz w:val="22"/>
          <w:szCs w:val="22"/>
          <w:lang w:val="fr-FR"/>
        </w:rPr>
      </w:pPr>
      <w:r w:rsidRPr="00915DDF">
        <w:rPr>
          <w:rFonts w:ascii="Century Gothic" w:hAnsi="Century Gothic" w:cs="Arial"/>
          <w:b/>
          <w:snapToGrid w:val="0"/>
          <w:sz w:val="22"/>
          <w:szCs w:val="22"/>
          <w:lang w:val="fr-FR"/>
        </w:rPr>
        <w:t xml:space="preserve">Please note that </w:t>
      </w:r>
      <w:r w:rsidRPr="00915DDF">
        <w:rPr>
          <w:rFonts w:ascii="Century Gothic" w:hAnsi="Century Gothic" w:cs="Arial"/>
          <w:b/>
          <w:sz w:val="22"/>
          <w:szCs w:val="22"/>
          <w:lang w:val="fr-FR"/>
        </w:rPr>
        <w:t>the ICO's offices will be closed for the foreseeable future and are therefore unable to receive correspondence via post.</w:t>
      </w:r>
    </w:p>
    <w:p w14:paraId="0751B3B5" w14:textId="77777777" w:rsidR="00FA77BE" w:rsidRPr="00915DDF" w:rsidRDefault="00FA77BE" w:rsidP="00FA77BE">
      <w:pPr>
        <w:spacing w:before="100" w:beforeAutospacing="1" w:after="100" w:afterAutospacing="1" w:line="20" w:lineRule="atLeast"/>
        <w:ind w:right="139"/>
        <w:rPr>
          <w:rFonts w:ascii="Century Gothic" w:hAnsi="Century Gothic" w:cs="Century Gothic"/>
          <w:sz w:val="22"/>
          <w:szCs w:val="22"/>
        </w:rPr>
      </w:pPr>
      <w:r w:rsidRPr="00915DDF">
        <w:rPr>
          <w:rFonts w:ascii="Century Gothic" w:hAnsi="Century Gothic" w:cs="Arial"/>
          <w:b/>
          <w:sz w:val="22"/>
          <w:szCs w:val="22"/>
          <w:lang w:val="fr-FR"/>
        </w:rPr>
        <w:t xml:space="preserve">If you should wish you contact them, please visit </w:t>
      </w:r>
      <w:hyperlink r:id="rId15" w:history="1">
        <w:r w:rsidRPr="00915DDF">
          <w:rPr>
            <w:rStyle w:val="Hyperlink"/>
            <w:rFonts w:ascii="Century Gothic" w:hAnsi="Century Gothic" w:cs="Arial"/>
            <w:b/>
            <w:sz w:val="22"/>
            <w:szCs w:val="22"/>
            <w:lang w:val="fr-FR"/>
          </w:rPr>
          <w:t>https://ico.org.uk/global/contact-us/</w:t>
        </w:r>
      </w:hyperlink>
    </w:p>
    <w:p w14:paraId="6467D0A3" w14:textId="77777777" w:rsidR="00FA77BE" w:rsidRPr="00915DDF" w:rsidRDefault="00FA77BE" w:rsidP="00FA77BE">
      <w:pPr>
        <w:tabs>
          <w:tab w:val="left" w:pos="1350"/>
        </w:tabs>
        <w:spacing w:before="100" w:beforeAutospacing="1" w:after="100" w:afterAutospacing="1" w:line="20" w:lineRule="atLeast"/>
        <w:jc w:val="center"/>
        <w:rPr>
          <w:rFonts w:ascii="Century Gothic" w:hAnsi="Century Gothic" w:cs="Arial"/>
          <w:b/>
          <w:sz w:val="22"/>
          <w:szCs w:val="22"/>
        </w:rPr>
      </w:pPr>
    </w:p>
    <w:p w14:paraId="7DBBEBA8" w14:textId="77777777" w:rsidR="00FA77BE" w:rsidRPr="00915DDF" w:rsidRDefault="00FA77BE" w:rsidP="00FA77BE">
      <w:pPr>
        <w:spacing w:before="100" w:beforeAutospacing="1" w:after="100" w:afterAutospacing="1" w:line="20" w:lineRule="atLeast"/>
        <w:ind w:right="139"/>
        <w:rPr>
          <w:rFonts w:ascii="Century Gothic" w:eastAsia="Times New Roman" w:hAnsi="Century Gothic" w:cs="Arial"/>
          <w:sz w:val="22"/>
          <w:szCs w:val="22"/>
          <w:lang w:val="en-GB" w:eastAsia="en-GB"/>
        </w:rPr>
      </w:pPr>
    </w:p>
    <w:p w14:paraId="0EC1CDE5" w14:textId="77777777" w:rsidR="00216B9D" w:rsidRDefault="00216B9D"/>
    <w:sectPr w:rsidR="00216B9D" w:rsidSect="00FA77BE">
      <w:footerReference w:type="default" r:id="rId16"/>
      <w:headerReference w:type="first" r:id="rId17"/>
      <w:footerReference w:type="first" r:id="rId18"/>
      <w:pgSz w:w="11906" w:h="16838"/>
      <w:pgMar w:top="1134" w:right="1134" w:bottom="992" w:left="1134"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E0EB7" w14:textId="77777777" w:rsidR="00061446" w:rsidRDefault="00061446">
      <w:pPr>
        <w:spacing w:after="0" w:line="240" w:lineRule="auto"/>
      </w:pPr>
      <w:r>
        <w:separator/>
      </w:r>
    </w:p>
  </w:endnote>
  <w:endnote w:type="continuationSeparator" w:id="0">
    <w:p w14:paraId="383A948B" w14:textId="77777777" w:rsidR="00061446" w:rsidRDefault="00061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CA2B2" w14:textId="77777777" w:rsidR="007026D3" w:rsidRDefault="007026D3" w:rsidP="00762422">
    <w:pPr>
      <w:pStyle w:val="Footer"/>
      <w:tabs>
        <w:tab w:val="clear" w:pos="9026"/>
      </w:tabs>
    </w:pPr>
    <w:r>
      <w:rPr>
        <w:noProof/>
      </w:rPr>
      <w:drawing>
        <wp:inline distT="0" distB="0" distL="0" distR="0" wp14:anchorId="5F5E8A0A" wp14:editId="48E27B19">
          <wp:extent cx="6120130" cy="3714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6120130" cy="37147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44421" w14:textId="77777777" w:rsidR="007026D3" w:rsidRDefault="007026D3">
    <w:pPr>
      <w:pStyle w:val="Footer"/>
    </w:pPr>
    <w:r>
      <w:rPr>
        <w:noProof/>
      </w:rPr>
      <w:drawing>
        <wp:inline distT="0" distB="0" distL="0" distR="0" wp14:anchorId="64F3D17D" wp14:editId="78B8A649">
          <wp:extent cx="6120130" cy="3714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6120130" cy="37147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D1FD1" w14:textId="77777777" w:rsidR="00061446" w:rsidRDefault="00061446">
      <w:pPr>
        <w:spacing w:after="0" w:line="240" w:lineRule="auto"/>
      </w:pPr>
      <w:r>
        <w:separator/>
      </w:r>
    </w:p>
  </w:footnote>
  <w:footnote w:type="continuationSeparator" w:id="0">
    <w:p w14:paraId="007BF47E" w14:textId="77777777" w:rsidR="00061446" w:rsidRDefault="000614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21C42" w14:textId="77777777" w:rsidR="007026D3" w:rsidRDefault="007026D3">
    <w:pPr>
      <w:pStyle w:val="Header"/>
    </w:pPr>
    <w:r>
      <w:rPr>
        <w:noProof/>
      </w:rPr>
      <w:drawing>
        <wp:anchor distT="0" distB="0" distL="114300" distR="114300" simplePos="0" relativeHeight="251660288" behindDoc="1" locked="0" layoutInCell="1" allowOverlap="1" wp14:anchorId="33994347" wp14:editId="19B6C26D">
          <wp:simplePos x="0" y="0"/>
          <wp:positionH relativeFrom="page">
            <wp:posOffset>8890</wp:posOffset>
          </wp:positionH>
          <wp:positionV relativeFrom="paragraph">
            <wp:posOffset>-355600</wp:posOffset>
          </wp:positionV>
          <wp:extent cx="7560000" cy="1800971"/>
          <wp:effectExtent l="0" t="0" r="3175" b="8890"/>
          <wp:wrapNone/>
          <wp:docPr id="3" name="Picture 3" descr="A green and blue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and blue triang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1800971"/>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9264" behindDoc="0" locked="0" layoutInCell="1" allowOverlap="1" wp14:anchorId="134D9BF4" wp14:editId="236496A4">
              <wp:simplePos x="0" y="0"/>
              <wp:positionH relativeFrom="column">
                <wp:posOffset>-191135</wp:posOffset>
              </wp:positionH>
              <wp:positionV relativeFrom="paragraph">
                <wp:posOffset>883285</wp:posOffset>
              </wp:positionV>
              <wp:extent cx="4661535" cy="536575"/>
              <wp:effectExtent l="0" t="0" r="635" b="127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1535"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5B940" w14:textId="77777777" w:rsidR="007026D3" w:rsidRPr="00762422" w:rsidRDefault="007026D3" w:rsidP="00132973">
                          <w:pPr>
                            <w:ind w:left="142"/>
                            <w:rPr>
                              <w:rFonts w:ascii="Century Gothic" w:hAnsi="Century Gothic" w:cs="Arial"/>
                              <w:bCs/>
                              <w:color w:val="527392"/>
                              <w:sz w:val="52"/>
                              <w:szCs w:val="52"/>
                            </w:rPr>
                          </w:pPr>
                          <w:r w:rsidRPr="00762422">
                            <w:rPr>
                              <w:rFonts w:ascii="Century Gothic" w:hAnsi="Century Gothic" w:cs="Arial"/>
                              <w:bCs/>
                              <w:color w:val="527392"/>
                              <w:sz w:val="52"/>
                              <w:szCs w:val="52"/>
                            </w:rPr>
                            <w:t>WILTSHIRE POLICE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4D9BF4" id="_x0000_t202" coordsize="21600,21600" o:spt="202" path="m,l,21600r21600,l21600,xe">
              <v:stroke joinstyle="miter"/>
              <v:path gradientshapeok="t" o:connecttype="rect"/>
            </v:shapetype>
            <v:shape id="Text Box 2" o:spid="_x0000_s1026" type="#_x0000_t202" style="position:absolute;margin-left:-15.05pt;margin-top:69.55pt;width:367.05pt;height:42.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" filled="f" stroked="f">
              <v:textbox>
                <w:txbxContent>
                  <w:p w14:paraId="5BD5B940" w14:textId="77777777" w:rsidR="007026D3" w:rsidRPr="00762422" w:rsidRDefault="007026D3" w:rsidP="00132973">
                    <w:pPr>
                      <w:pStyle w:val="Heading2Char"/>
                      <w:ind w:left="142"/>
                      <w:rPr>
                        <w:rFonts w:ascii="Century Gothic" w:hAnsi="Century Gothic" w:cs="Arial"/>
                        <w:bCs/>
                        <w:color w:val="527392"/>
                        <w:sz w:val="52"/>
                        <w:szCs w:val="52"/>
                      </w:rPr>
                    </w:pPr>
                    <w:r w:rsidRPr="00762422">
                      <w:rPr>
                        <w:rFonts w:ascii="Century Gothic" w:hAnsi="Century Gothic" w:cs="Arial"/>
                        <w:bCs/>
                        <w:color w:val="527392"/>
                        <w:sz w:val="52"/>
                        <w:szCs w:val="52"/>
                      </w:rPr>
                      <w:t>WILTSHIRE POLICE</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1664E1"/>
    <w:multiLevelType w:val="hybridMultilevel"/>
    <w:tmpl w:val="22DCA7F2"/>
    <w:lvl w:ilvl="0" w:tplc="0809000F">
      <w:start w:val="1"/>
      <w:numFmt w:val="decimal"/>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16cid:durableId="348869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7BE"/>
    <w:rsid w:val="00061446"/>
    <w:rsid w:val="002164E1"/>
    <w:rsid w:val="00216B9D"/>
    <w:rsid w:val="005D309C"/>
    <w:rsid w:val="007026D3"/>
    <w:rsid w:val="00A86D80"/>
    <w:rsid w:val="00FA77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0F07F"/>
  <w15:chartTrackingRefBased/>
  <w15:docId w15:val="{E559FBAA-CFFD-496C-8972-2F729D031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77BE"/>
    <w:pPr>
      <w:spacing w:after="200" w:line="276" w:lineRule="auto"/>
    </w:pPr>
    <w:rPr>
      <w:rFonts w:ascii="Calibri" w:eastAsia="Calibri" w:hAnsi="Calibri" w:cs="Times New Roman"/>
      <w:kern w:val="0"/>
      <w:lang w:val="en-US"/>
      <w14:ligatures w14:val="none"/>
    </w:rPr>
  </w:style>
  <w:style w:type="paragraph" w:styleId="Heading1">
    <w:name w:val="heading 1"/>
    <w:basedOn w:val="Normal"/>
    <w:next w:val="Normal"/>
    <w:link w:val="Heading1Char"/>
    <w:qFormat/>
    <w:rsid w:val="00FA77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77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FA77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77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77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77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77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77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77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77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77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FA77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77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77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77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77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77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77BE"/>
    <w:rPr>
      <w:rFonts w:eastAsiaTheme="majorEastAsia" w:cstheme="majorBidi"/>
      <w:color w:val="272727" w:themeColor="text1" w:themeTint="D8"/>
    </w:rPr>
  </w:style>
  <w:style w:type="paragraph" w:styleId="Title">
    <w:name w:val="Title"/>
    <w:basedOn w:val="Normal"/>
    <w:next w:val="Normal"/>
    <w:link w:val="TitleChar"/>
    <w:uiPriority w:val="10"/>
    <w:qFormat/>
    <w:rsid w:val="00FA77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77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77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77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77BE"/>
    <w:pPr>
      <w:spacing w:before="160"/>
      <w:jc w:val="center"/>
    </w:pPr>
    <w:rPr>
      <w:i/>
      <w:iCs/>
      <w:color w:val="404040" w:themeColor="text1" w:themeTint="BF"/>
    </w:rPr>
  </w:style>
  <w:style w:type="character" w:customStyle="1" w:styleId="QuoteChar">
    <w:name w:val="Quote Char"/>
    <w:basedOn w:val="DefaultParagraphFont"/>
    <w:link w:val="Quote"/>
    <w:uiPriority w:val="29"/>
    <w:rsid w:val="00FA77BE"/>
    <w:rPr>
      <w:i/>
      <w:iCs/>
      <w:color w:val="404040" w:themeColor="text1" w:themeTint="BF"/>
    </w:rPr>
  </w:style>
  <w:style w:type="paragraph" w:styleId="ListParagraph">
    <w:name w:val="List Paragraph"/>
    <w:basedOn w:val="Normal"/>
    <w:uiPriority w:val="34"/>
    <w:qFormat/>
    <w:rsid w:val="00FA77BE"/>
    <w:pPr>
      <w:ind w:left="720"/>
      <w:contextualSpacing/>
    </w:pPr>
  </w:style>
  <w:style w:type="character" w:styleId="IntenseEmphasis">
    <w:name w:val="Intense Emphasis"/>
    <w:basedOn w:val="DefaultParagraphFont"/>
    <w:uiPriority w:val="21"/>
    <w:qFormat/>
    <w:rsid w:val="00FA77BE"/>
    <w:rPr>
      <w:i/>
      <w:iCs/>
      <w:color w:val="0F4761" w:themeColor="accent1" w:themeShade="BF"/>
    </w:rPr>
  </w:style>
  <w:style w:type="paragraph" w:styleId="IntenseQuote">
    <w:name w:val="Intense Quote"/>
    <w:basedOn w:val="Normal"/>
    <w:next w:val="Normal"/>
    <w:link w:val="IntenseQuoteChar"/>
    <w:uiPriority w:val="30"/>
    <w:qFormat/>
    <w:rsid w:val="00FA77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77BE"/>
    <w:rPr>
      <w:i/>
      <w:iCs/>
      <w:color w:val="0F4761" w:themeColor="accent1" w:themeShade="BF"/>
    </w:rPr>
  </w:style>
  <w:style w:type="character" w:styleId="IntenseReference">
    <w:name w:val="Intense Reference"/>
    <w:basedOn w:val="DefaultParagraphFont"/>
    <w:uiPriority w:val="32"/>
    <w:qFormat/>
    <w:rsid w:val="00FA77BE"/>
    <w:rPr>
      <w:b/>
      <w:bCs/>
      <w:smallCaps/>
      <w:color w:val="0F4761" w:themeColor="accent1" w:themeShade="BF"/>
      <w:spacing w:val="5"/>
    </w:rPr>
  </w:style>
  <w:style w:type="paragraph" w:styleId="Header">
    <w:name w:val="header"/>
    <w:basedOn w:val="Normal"/>
    <w:link w:val="HeaderChar"/>
    <w:unhideWhenUsed/>
    <w:rsid w:val="00FA77BE"/>
    <w:pPr>
      <w:tabs>
        <w:tab w:val="center" w:pos="4513"/>
        <w:tab w:val="right" w:pos="9026"/>
      </w:tabs>
    </w:pPr>
  </w:style>
  <w:style w:type="character" w:customStyle="1" w:styleId="HeaderChar">
    <w:name w:val="Header Char"/>
    <w:basedOn w:val="DefaultParagraphFont"/>
    <w:link w:val="Header"/>
    <w:rsid w:val="00FA77BE"/>
    <w:rPr>
      <w:rFonts w:ascii="Calibri" w:eastAsia="Calibri" w:hAnsi="Calibri" w:cs="Times New Roman"/>
      <w:kern w:val="0"/>
      <w:lang w:val="en-US"/>
      <w14:ligatures w14:val="none"/>
    </w:rPr>
  </w:style>
  <w:style w:type="paragraph" w:styleId="Footer">
    <w:name w:val="footer"/>
    <w:basedOn w:val="Normal"/>
    <w:link w:val="FooterChar"/>
    <w:uiPriority w:val="99"/>
    <w:unhideWhenUsed/>
    <w:rsid w:val="00FA77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77BE"/>
    <w:rPr>
      <w:rFonts w:ascii="Calibri" w:eastAsia="Calibri" w:hAnsi="Calibri" w:cs="Times New Roman"/>
      <w:kern w:val="0"/>
      <w:lang w:val="en-US"/>
      <w14:ligatures w14:val="none"/>
    </w:rPr>
  </w:style>
  <w:style w:type="character" w:styleId="Hyperlink">
    <w:name w:val="Hyperlink"/>
    <w:uiPriority w:val="99"/>
    <w:rsid w:val="00FA77BE"/>
    <w:rPr>
      <w:color w:val="0000FF"/>
      <w:u w:val="single"/>
    </w:rPr>
  </w:style>
  <w:style w:type="paragraph" w:customStyle="1" w:styleId="Default">
    <w:name w:val="Default"/>
    <w:rsid w:val="00FA77BE"/>
    <w:pPr>
      <w:autoSpaceDE w:val="0"/>
      <w:autoSpaceDN w:val="0"/>
      <w:adjustRightInd w:val="0"/>
      <w:spacing w:after="0" w:line="240" w:lineRule="auto"/>
    </w:pPr>
    <w:rPr>
      <w:rFonts w:ascii="Arial" w:eastAsia="Times New Roman" w:hAnsi="Arial" w:cs="Arial"/>
      <w:color w:val="000000"/>
      <w:kern w:val="0"/>
      <w:lang w:eastAsia="en-GB"/>
      <w14:ligatures w14:val="none"/>
    </w:rPr>
  </w:style>
  <w:style w:type="paragraph" w:styleId="PlainText">
    <w:name w:val="Plain Text"/>
    <w:basedOn w:val="Normal"/>
    <w:link w:val="PlainTextChar"/>
    <w:uiPriority w:val="99"/>
    <w:semiHidden/>
    <w:unhideWhenUsed/>
    <w:rsid w:val="00FA77BE"/>
    <w:pPr>
      <w:spacing w:after="0" w:line="240" w:lineRule="auto"/>
    </w:pPr>
    <w:rPr>
      <w:rFonts w:ascii="Century Gothic" w:eastAsia="Times New Roman" w:hAnsi="Century Gothic" w:cs="Calibri"/>
      <w:sz w:val="22"/>
      <w:szCs w:val="21"/>
      <w:lang w:val="en-GB" w:eastAsia="en-GB"/>
    </w:rPr>
  </w:style>
  <w:style w:type="character" w:customStyle="1" w:styleId="PlainTextChar">
    <w:name w:val="Plain Text Char"/>
    <w:basedOn w:val="DefaultParagraphFont"/>
    <w:link w:val="PlainText"/>
    <w:uiPriority w:val="99"/>
    <w:semiHidden/>
    <w:rsid w:val="00FA77BE"/>
    <w:rPr>
      <w:rFonts w:ascii="Century Gothic" w:eastAsia="Times New Roman" w:hAnsi="Century Gothic" w:cs="Calibri"/>
      <w:kern w:val="0"/>
      <w:sz w:val="22"/>
      <w:szCs w:val="21"/>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isclosure@wiltshire.police.uk"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ico.org.uk/global/contact-us/" TargetMode="External"/><Relationship Id="rId10" Type="http://schemas.openxmlformats.org/officeDocument/2006/relationships/image" Target="media/image1.emf"/><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mail@ico.gsi.gov.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9965014FFB4B41AFCA28AA346F34C5" ma:contentTypeVersion="42" ma:contentTypeDescription="Create a new document." ma:contentTypeScope="" ma:versionID="f2c6b654bb4a2e88a7b4e71feb1d9e54">
  <xsd:schema xmlns:xsd="http://www.w3.org/2001/XMLSchema" xmlns:xs="http://www.w3.org/2001/XMLSchema" xmlns:p="http://schemas.microsoft.com/office/2006/metadata/properties" xmlns:ns1="http://schemas.microsoft.com/sharepoint/v3" xmlns:ns2="4aed9cf6-2458-4c23-a465-f77f323adf94" xmlns:ns3="0f18e29a-befb-4666-b9da-eb97f02baa48" targetNamespace="http://schemas.microsoft.com/office/2006/metadata/properties" ma:root="true" ma:fieldsID="1cffc454f414e0e23f9791614f585c00" ns1:_="" ns2:_="" ns3:_="">
    <xsd:import namespace="http://schemas.microsoft.com/sharepoint/v3"/>
    <xsd:import namespace="4aed9cf6-2458-4c23-a465-f77f323adf94"/>
    <xsd:import namespace="0f18e29a-befb-4666-b9da-eb97f02baa48"/>
    <xsd:element name="properties">
      <xsd:complexType>
        <xsd:sequence>
          <xsd:element name="documentManagement">
            <xsd:complexType>
              <xsd:all>
                <xsd:element ref="ns3:SharedWithUsers" minOccurs="0"/>
                <xsd:element ref="ns3:SharedWithDetail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ed9cf6-2458-4c23-a465-f77f323adf9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5c42cbc-5a73-46c4-877a-e8c1a853595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18e29a-befb-4666-b9da-eb97f02baa48"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4f6227dc-73b7-46b0-a2d1-73f8ef1f20cd}" ma:internalName="TaxCatchAll" ma:showField="CatchAllData" ma:web="0f18e29a-befb-4666-b9da-eb97f02baa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4aed9cf6-2458-4c23-a465-f77f323adf94">
      <Terms xmlns="http://schemas.microsoft.com/office/infopath/2007/PartnerControls"/>
    </lcf76f155ced4ddcb4097134ff3c332f>
    <TaxCatchAll xmlns="0f18e29a-befb-4666-b9da-eb97f02baa48" xsi:nil="true"/>
    <_ip_UnifiedCompliancePolicyProperties xmlns="http://schemas.microsoft.com/sharepoint/v3" xsi:nil="true"/>
  </documentManagement>
</p:properties>
</file>

<file path=customXml/item3.xml><?xml version="1.0" encoding="utf-8"?>
<?mso-contentType ?>
<FormTemplates xmlns="http://schemas.microsoft.com/sharepoint/v3/contenttype/forms"/>
</file>

<file path=customXml/itemProps1.xml><?xml version="1.0" encoding="utf-8"?>
<ds:datastoreItem xmlns:ds="http://schemas.openxmlformats.org/officeDocument/2006/customXml" ds:itemID="{93148BBF-04B7-4FBA-8EE7-B6F314DB58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aed9cf6-2458-4c23-a465-f77f323adf94"/>
    <ds:schemaRef ds:uri="0f18e29a-befb-4666-b9da-eb97f02baa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D81EA4-3464-4B5A-BB54-DDFADAA418A2}">
  <ds:schemaRefs>
    <ds:schemaRef ds:uri="http://schemas.microsoft.com/office/2006/metadata/properties"/>
    <ds:schemaRef ds:uri="http://schemas.microsoft.com/office/infopath/2007/PartnerControls"/>
    <ds:schemaRef ds:uri="http://schemas.microsoft.com/sharepoint/v3"/>
    <ds:schemaRef ds:uri="4aed9cf6-2458-4c23-a465-f77f323adf94"/>
    <ds:schemaRef ds:uri="0f18e29a-befb-4666-b9da-eb97f02baa48"/>
  </ds:schemaRefs>
</ds:datastoreItem>
</file>

<file path=customXml/itemProps3.xml><?xml version="1.0" encoding="utf-8"?>
<ds:datastoreItem xmlns:ds="http://schemas.openxmlformats.org/officeDocument/2006/customXml" ds:itemID="{F574601A-9D22-4B4F-A5C4-5F94554EA3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793</Words>
  <Characters>4524</Characters>
  <Application>Microsoft Office Word</Application>
  <DocSecurity>0</DocSecurity>
  <Lines>37</Lines>
  <Paragraphs>10</Paragraphs>
  <ScaleCrop>false</ScaleCrop>
  <Company>Wiltshire Police</Company>
  <LinksUpToDate>false</LinksUpToDate>
  <CharactersWithSpaces>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Dawdry</dc:creator>
  <cp:keywords/>
  <dc:description/>
  <cp:lastModifiedBy>Alice Dawdry</cp:lastModifiedBy>
  <cp:revision>3</cp:revision>
  <dcterms:created xsi:type="dcterms:W3CDTF">2025-09-25T13:41:00Z</dcterms:created>
  <dcterms:modified xsi:type="dcterms:W3CDTF">2025-09-25T13:43:00Z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4bb7e4d-af03-44b3-94ae-136b4d364336_Enabled">
    <vt:lpwstr>true</vt:lpwstr>
  </property>
  <property fmtid="{D5CDD505-2E9C-101B-9397-08002B2CF9AE}" pid="3" name="MSIP_Label_b4bb7e4d-af03-44b3-94ae-136b4d364336_SetDate">
    <vt:lpwstr>2025-09-25T13:42:26Z</vt:lpwstr>
  </property>
  <property fmtid="{D5CDD505-2E9C-101B-9397-08002B2CF9AE}" pid="4" name="MSIP_Label_b4bb7e4d-af03-44b3-94ae-136b4d364336_Method">
    <vt:lpwstr>Standard</vt:lpwstr>
  </property>
  <property fmtid="{D5CDD505-2E9C-101B-9397-08002B2CF9AE}" pid="5" name="MSIP_Label_b4bb7e4d-af03-44b3-94ae-136b4d364336_Name">
    <vt:lpwstr>OFFICIAL</vt:lpwstr>
  </property>
  <property fmtid="{D5CDD505-2E9C-101B-9397-08002B2CF9AE}" pid="6" name="MSIP_Label_b4bb7e4d-af03-44b3-94ae-136b4d364336_SiteId">
    <vt:lpwstr>4e5729cf-852d-4510-9212-51157ca27e3e</vt:lpwstr>
  </property>
  <property fmtid="{D5CDD505-2E9C-101B-9397-08002B2CF9AE}" pid="7" name="MSIP_Label_b4bb7e4d-af03-44b3-94ae-136b4d364336_ActionId">
    <vt:lpwstr>8a69772f-eb2c-400b-bcc2-4fa38218a1b9</vt:lpwstr>
  </property>
  <property fmtid="{D5CDD505-2E9C-101B-9397-08002B2CF9AE}" pid="8" name="MSIP_Label_b4bb7e4d-af03-44b3-94ae-136b4d364336_ContentBits">
    <vt:lpwstr>0</vt:lpwstr>
  </property>
  <property fmtid="{D5CDD505-2E9C-101B-9397-08002B2CF9AE}" pid="9" name="MSIP_Label_b4bb7e4d-af03-44b3-94ae-136b4d364336_Tag">
    <vt:lpwstr>10, 3, 0, 1</vt:lpwstr>
  </property>
  <property fmtid="{D5CDD505-2E9C-101B-9397-08002B2CF9AE}" pid="10" name="ContentTypeId">
    <vt:lpwstr>0x010100039965014FFB4B41AFCA28AA346F34C5</vt:lpwstr>
  </property>
  <property fmtid="{D5CDD505-2E9C-101B-9397-08002B2CF9AE}" pid="11" name="MediaServiceImageTags">
    <vt:lpwstr/>
  </property>
</Properties>
</file>